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A62C" w14:textId="77777777" w:rsidR="006979F7" w:rsidRDefault="006979F7" w:rsidP="006979F7">
      <w:pPr>
        <w:pStyle w:val="Title"/>
        <w:jc w:val="center"/>
        <w:rPr>
          <w:lang w:val="en-US"/>
        </w:rPr>
      </w:pPr>
    </w:p>
    <w:p w14:paraId="56A36BB5" w14:textId="54ABA526" w:rsidR="006979F7" w:rsidRDefault="006979F7" w:rsidP="006979F7">
      <w:pPr>
        <w:pStyle w:val="Title"/>
        <w:jc w:val="center"/>
        <w:rPr>
          <w:lang w:val="en-US"/>
        </w:rPr>
      </w:pPr>
      <w:r>
        <w:rPr>
          <w:lang w:val="en-US"/>
        </w:rPr>
        <w:t>OpenScape UC</w:t>
      </w:r>
    </w:p>
    <w:p w14:paraId="57EB815D" w14:textId="77777777" w:rsidR="006979F7" w:rsidRPr="006979F7" w:rsidRDefault="006979F7" w:rsidP="006979F7">
      <w:pPr>
        <w:rPr>
          <w:lang w:val="en-US"/>
        </w:rPr>
      </w:pPr>
    </w:p>
    <w:p w14:paraId="142E4A8A" w14:textId="595AAE11" w:rsidR="006979F7" w:rsidRDefault="006979F7" w:rsidP="006979F7">
      <w:pPr>
        <w:pStyle w:val="Title"/>
        <w:jc w:val="center"/>
        <w:rPr>
          <w:lang w:val="en-US"/>
        </w:rPr>
      </w:pPr>
      <w:r>
        <w:rPr>
          <w:lang w:val="en-US"/>
        </w:rPr>
        <w:t>Web Client User Guide</w:t>
      </w:r>
    </w:p>
    <w:p w14:paraId="06D4AAB4" w14:textId="27A57DC7" w:rsidR="006979F7" w:rsidRDefault="006979F7" w:rsidP="006979F7">
      <w:pPr>
        <w:rPr>
          <w:lang w:val="en-US"/>
        </w:rPr>
      </w:pPr>
    </w:p>
    <w:p w14:paraId="12D71296" w14:textId="5FF0CF6B" w:rsidR="006979F7" w:rsidRDefault="006979F7" w:rsidP="006979F7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14490444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C68E5F" w14:textId="79D57590" w:rsidR="006979F7" w:rsidRDefault="006979F7">
          <w:pPr>
            <w:pStyle w:val="TOCHeading"/>
          </w:pPr>
          <w:r>
            <w:t>Contents</w:t>
          </w:r>
        </w:p>
        <w:p w14:paraId="4448C899" w14:textId="5C5649A1" w:rsidR="005B4BFC" w:rsidRDefault="006979F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27581" w:history="1">
            <w:r w:rsidR="005B4BFC" w:rsidRPr="00831201">
              <w:rPr>
                <w:rStyle w:val="Hyperlink"/>
                <w:noProof/>
                <w:lang w:val="en-US"/>
              </w:rPr>
              <w:t>Audio and Video settings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_Toc96327581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 w:rsidR="00EB056D">
              <w:rPr>
                <w:noProof/>
                <w:webHidden/>
              </w:rPr>
              <w:t>2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374480F5" w14:textId="41307089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2" w:history="1">
            <w:r w:rsidR="005B4BFC" w:rsidRPr="00831201">
              <w:rPr>
                <w:rStyle w:val="Hyperlink"/>
                <w:noProof/>
                <w:lang w:val="en-US"/>
              </w:rPr>
              <w:t>Other settings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_Toc96327582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5A13F5A5" w14:textId="6D149753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3" w:history="1">
            <w:r w:rsidR="005B4BFC" w:rsidRPr="00831201">
              <w:rPr>
                <w:rStyle w:val="Hyperlink"/>
                <w:noProof/>
                <w:lang w:val="en-US"/>
              </w:rPr>
              <w:t>Voicemail settings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_Toc96327583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4AC38F16" w14:textId="37C0E04B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4" w:history="1">
            <w:r w:rsidR="005B4BFC" w:rsidRPr="00831201">
              <w:rPr>
                <w:rStyle w:val="Hyperlink"/>
                <w:noProof/>
                <w:lang w:val="en-US"/>
              </w:rPr>
              <w:t>Tabs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_Toc96327584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4B551828" w14:textId="52BF7084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5" w:history="1">
            <w:r w:rsidR="005B4BFC" w:rsidRPr="00831201">
              <w:rPr>
                <w:rStyle w:val="Hyperlink"/>
                <w:noProof/>
                <w:lang w:val="en-US"/>
              </w:rPr>
              <w:t>Making calls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_Toc96327585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1A8C9638" w14:textId="2D325BAD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6" w:history="1">
            <w:r w:rsidR="005B4BFC" w:rsidRPr="00831201">
              <w:rPr>
                <w:rStyle w:val="Hyperlink"/>
                <w:noProof/>
                <w:lang w:val="en-US"/>
              </w:rPr>
              <w:t>Call back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_Toc96327586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1E6B9419" w14:textId="46DE23AE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7" w:history="1">
            <w:r w:rsidR="005B4BFC" w:rsidRPr="00831201">
              <w:rPr>
                <w:rStyle w:val="Hyperlink"/>
                <w:noProof/>
                <w:lang w:val="en-US"/>
              </w:rPr>
              <w:t>Incoming calls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_Toc96327587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201D4DF0" w14:textId="019E4D05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8" w:history="1">
            <w:r w:rsidR="005B4BFC" w:rsidRPr="00831201">
              <w:rPr>
                <w:rStyle w:val="Hyperlink"/>
                <w:noProof/>
                <w:lang w:val="en-US"/>
              </w:rPr>
              <w:t>Call controls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_Toc96327588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1F43B546" w14:textId="028429B4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89" w:history="1">
            <w:r w:rsidR="005B4BFC" w:rsidRPr="00831201">
              <w:rPr>
                <w:rStyle w:val="Hyperlink"/>
                <w:noProof/>
                <w:lang w:val="en-US"/>
              </w:rPr>
              <w:t>Transfer a call (announced)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_Toc96327589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038E040B" w14:textId="7E529CF4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0" w:history="1">
            <w:r w:rsidR="005B4BFC" w:rsidRPr="00831201">
              <w:rPr>
                <w:rStyle w:val="Hyperlink"/>
                <w:noProof/>
                <w:lang w:val="en-US"/>
              </w:rPr>
              <w:t>Transfer a call (blind transfer)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_Toc96327590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7A3DC3A7" w14:textId="681CA62A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1" w:history="1">
            <w:r w:rsidR="005B4BFC" w:rsidRPr="00831201">
              <w:rPr>
                <w:rStyle w:val="Hyperlink"/>
                <w:noProof/>
                <w:lang w:val="en-US"/>
              </w:rPr>
              <w:t>Voicemail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_Toc96327591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2E87DD92" w14:textId="080AF232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2" w:history="1">
            <w:r w:rsidR="005B4BFC" w:rsidRPr="00831201">
              <w:rPr>
                <w:rStyle w:val="Hyperlink"/>
                <w:noProof/>
                <w:lang w:val="en-US"/>
              </w:rPr>
              <w:t>Hunt Groups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_Toc96327592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2D4C0647" w14:textId="66227BCE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3" w:history="1">
            <w:r w:rsidR="005B4BFC" w:rsidRPr="00831201">
              <w:rPr>
                <w:rStyle w:val="Hyperlink"/>
                <w:noProof/>
                <w:lang w:val="en-US"/>
              </w:rPr>
              <w:t>Conferences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_Toc96327593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58999C45" w14:textId="662B1C20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4" w:history="1">
            <w:r w:rsidR="005B4BFC" w:rsidRPr="00831201">
              <w:rPr>
                <w:rStyle w:val="Hyperlink"/>
                <w:noProof/>
                <w:lang w:val="en-US"/>
              </w:rPr>
              <w:t>Microsoft Teams Integration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_Toc96327594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180CF20A" w14:textId="002B6127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5" w:history="1">
            <w:r w:rsidR="005B4BFC" w:rsidRPr="00831201">
              <w:rPr>
                <w:rStyle w:val="Hyperlink"/>
                <w:noProof/>
                <w:lang w:val="en-US"/>
              </w:rPr>
              <w:t>Update Microsoft Teams Integration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_Toc96327595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43AE1D7C" w14:textId="3B8EB854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6" w:history="1">
            <w:r w:rsidR="005B4BFC" w:rsidRPr="00831201">
              <w:rPr>
                <w:rStyle w:val="Hyperlink"/>
                <w:noProof/>
                <w:lang w:val="en-US"/>
              </w:rPr>
              <w:t>Screen Sharing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_Toc96327596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09ADEC33" w14:textId="212110C7" w:rsidR="005B4BFC" w:rsidRDefault="00EB056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97" w:history="1">
            <w:r w:rsidR="005B4BFC" w:rsidRPr="00831201">
              <w:rPr>
                <w:rStyle w:val="Hyperlink"/>
                <w:noProof/>
                <w:lang w:val="en-US"/>
              </w:rPr>
              <w:t>Remote Control</w:t>
            </w:r>
            <w:r w:rsidR="005B4BFC">
              <w:rPr>
                <w:noProof/>
                <w:webHidden/>
              </w:rPr>
              <w:tab/>
            </w:r>
            <w:r w:rsidR="005B4BFC">
              <w:rPr>
                <w:noProof/>
                <w:webHidden/>
              </w:rPr>
              <w:fldChar w:fldCharType="begin"/>
            </w:r>
            <w:r w:rsidR="005B4BFC">
              <w:rPr>
                <w:noProof/>
                <w:webHidden/>
              </w:rPr>
              <w:instrText xml:space="preserve"> PAGEREF _Toc96327597 \h </w:instrText>
            </w:r>
            <w:r w:rsidR="005B4BFC">
              <w:rPr>
                <w:noProof/>
                <w:webHidden/>
              </w:rPr>
            </w:r>
            <w:r w:rsidR="005B4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B4BFC">
              <w:rPr>
                <w:noProof/>
                <w:webHidden/>
              </w:rPr>
              <w:fldChar w:fldCharType="end"/>
            </w:r>
          </w:hyperlink>
        </w:p>
        <w:p w14:paraId="0F50A2EA" w14:textId="704B254F" w:rsidR="006979F7" w:rsidRDefault="006979F7">
          <w:r>
            <w:rPr>
              <w:b/>
              <w:bCs/>
              <w:noProof/>
            </w:rPr>
            <w:fldChar w:fldCharType="end"/>
          </w:r>
        </w:p>
      </w:sdtContent>
    </w:sdt>
    <w:p w14:paraId="34522E4A" w14:textId="77777777" w:rsidR="006979F7" w:rsidRPr="006979F7" w:rsidRDefault="006979F7" w:rsidP="006979F7">
      <w:pPr>
        <w:rPr>
          <w:lang w:val="en-US"/>
        </w:rPr>
      </w:pPr>
    </w:p>
    <w:p w14:paraId="27708028" w14:textId="77777777" w:rsidR="006979F7" w:rsidRDefault="006979F7" w:rsidP="006979F7">
      <w:pPr>
        <w:pStyle w:val="Title"/>
        <w:jc w:val="center"/>
        <w:rPr>
          <w:lang w:val="en-US"/>
        </w:rPr>
      </w:pPr>
    </w:p>
    <w:p w14:paraId="64D464E3" w14:textId="4EEE4F99" w:rsidR="00325963" w:rsidRDefault="006979F7" w:rsidP="006979F7">
      <w:pPr>
        <w:rPr>
          <w:lang w:val="en-US"/>
        </w:rPr>
      </w:pPr>
      <w:r>
        <w:rPr>
          <w:lang w:val="en-US"/>
        </w:rPr>
        <w:br w:type="column"/>
      </w:r>
      <w:r w:rsidR="00325963">
        <w:rPr>
          <w:lang w:val="en-US"/>
        </w:rPr>
        <w:lastRenderedPageBreak/>
        <w:t>Logging in</w:t>
      </w:r>
    </w:p>
    <w:p w14:paraId="3630E5D7" w14:textId="0D45253D" w:rsidR="00325963" w:rsidRDefault="00325963" w:rsidP="00325963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Open your Chrome browser </w:t>
      </w:r>
      <w:hyperlink r:id="rId6" w:history="1">
        <w:r w:rsidRPr="00FD36D3">
          <w:rPr>
            <w:rStyle w:val="Hyperlink"/>
            <w:lang w:val="en-US"/>
          </w:rPr>
          <w:t>https://</w:t>
        </w:r>
        <w:r w:rsidR="005659E7">
          <w:rPr>
            <w:rStyle w:val="Hyperlink"/>
            <w:lang w:val="en-US"/>
          </w:rPr>
          <w:t>uc-fe1.olcs</w:t>
        </w:r>
        <w:r w:rsidRPr="00FD36D3">
          <w:rPr>
            <w:rStyle w:val="Hyperlink"/>
            <w:lang w:val="en-US"/>
          </w:rPr>
          <w:t>.com.au:8443/openscapeuc/</w:t>
        </w:r>
      </w:hyperlink>
      <w:r>
        <w:rPr>
          <w:lang w:val="en-US"/>
        </w:rPr>
        <w:br/>
        <w:t>If chrome is your default browser, click the link above</w:t>
      </w:r>
      <w:r>
        <w:rPr>
          <w:lang w:val="en-US"/>
        </w:rPr>
        <w:br/>
      </w:r>
      <w:r w:rsidRPr="00325963">
        <w:rPr>
          <w:noProof/>
          <w:lang w:val="en-US"/>
        </w:rPr>
        <w:drawing>
          <wp:inline distT="0" distB="0" distL="0" distR="0" wp14:anchorId="2B8F0AF2" wp14:editId="29A3BF01">
            <wp:extent cx="2484335" cy="2248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84AC" w14:textId="478018BD" w:rsidR="00325963" w:rsidRPr="00085E45" w:rsidRDefault="00325963" w:rsidP="00571439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Sign in if you have your login credentials.</w:t>
      </w:r>
    </w:p>
    <w:p w14:paraId="015C7221" w14:textId="77777777" w:rsidR="00085E45" w:rsidRDefault="00085E45" w:rsidP="00571439">
      <w:pPr>
        <w:pStyle w:val="Heading2"/>
        <w:rPr>
          <w:lang w:val="en-US"/>
        </w:rPr>
      </w:pPr>
    </w:p>
    <w:p w14:paraId="312C2BA4" w14:textId="77777777" w:rsidR="00085E45" w:rsidRDefault="00085E45" w:rsidP="00085E45">
      <w:pPr>
        <w:pStyle w:val="Heading2"/>
        <w:rPr>
          <w:lang w:val="en-US"/>
        </w:rPr>
      </w:pPr>
      <w:bookmarkStart w:id="0" w:name="_Toc96327581"/>
      <w:r w:rsidRPr="0079613B">
        <w:rPr>
          <w:lang w:val="en-US"/>
        </w:rPr>
        <w:t>Audio and Video settings</w:t>
      </w:r>
      <w:bookmarkEnd w:id="0"/>
    </w:p>
    <w:p w14:paraId="2DD7933C" w14:textId="77777777" w:rsidR="0066639E" w:rsidRPr="0066639E" w:rsidRDefault="0066639E" w:rsidP="0066639E">
      <w:pPr>
        <w:rPr>
          <w:lang w:val="en-US"/>
        </w:rPr>
      </w:pPr>
      <w:r w:rsidRPr="0066639E">
        <w:rPr>
          <w:lang w:val="en-US"/>
        </w:rPr>
        <w:t xml:space="preserve">If you are connecting using a USB / Bluetooth headset or a conference device you have to select which device you want to use. </w:t>
      </w:r>
    </w:p>
    <w:p w14:paraId="4FE6495A" w14:textId="77777777" w:rsidR="00085E45" w:rsidRPr="0079613B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79613B">
        <w:rPr>
          <w:lang w:val="en-US"/>
        </w:rPr>
        <w:t xml:space="preserve">Click on your name and select </w:t>
      </w:r>
      <w:r w:rsidRPr="0079613B">
        <w:rPr>
          <w:b/>
          <w:bCs/>
          <w:lang w:val="en-US"/>
        </w:rPr>
        <w:t>Settings</w:t>
      </w:r>
    </w:p>
    <w:p w14:paraId="5098D5B0" w14:textId="77777777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In </w:t>
      </w:r>
      <w:r w:rsidRPr="0079613B">
        <w:rPr>
          <w:b/>
          <w:bCs/>
          <w:lang w:val="en-US"/>
        </w:rPr>
        <w:t>Audio output</w:t>
      </w:r>
      <w:r>
        <w:rPr>
          <w:lang w:val="en-US"/>
        </w:rPr>
        <w:t xml:space="preserve"> select the device for call audio (usually your headset)</w:t>
      </w:r>
    </w:p>
    <w:p w14:paraId="124AB288" w14:textId="77777777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283939">
        <w:rPr>
          <w:lang w:val="en-US"/>
        </w:rPr>
        <w:t xml:space="preserve">In </w:t>
      </w:r>
      <w:r w:rsidRPr="00283939">
        <w:rPr>
          <w:b/>
          <w:bCs/>
          <w:lang w:val="en-US"/>
        </w:rPr>
        <w:t>Ringing output</w:t>
      </w:r>
      <w:r w:rsidRPr="00283939">
        <w:rPr>
          <w:lang w:val="en-US"/>
        </w:rPr>
        <w:t xml:space="preserve"> select the </w:t>
      </w:r>
      <w:r>
        <w:rPr>
          <w:lang w:val="en-US"/>
        </w:rPr>
        <w:t>incoming ring sound (usually your PC Speaker)</w:t>
      </w:r>
    </w:p>
    <w:p w14:paraId="56AFCCF8" w14:textId="77777777" w:rsidR="00085E45" w:rsidRPr="00283939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283939">
        <w:rPr>
          <w:lang w:val="en-US"/>
        </w:rPr>
        <w:t xml:space="preserve">In </w:t>
      </w:r>
      <w:r w:rsidRPr="00283939">
        <w:rPr>
          <w:b/>
          <w:bCs/>
          <w:lang w:val="en-US"/>
        </w:rPr>
        <w:t>Microphone</w:t>
      </w:r>
      <w:r>
        <w:rPr>
          <w:lang w:val="en-US"/>
        </w:rPr>
        <w:t xml:space="preserve"> </w:t>
      </w:r>
      <w:r w:rsidRPr="00283939">
        <w:rPr>
          <w:lang w:val="en-US"/>
        </w:rPr>
        <w:t xml:space="preserve">select the device for </w:t>
      </w:r>
      <w:r>
        <w:rPr>
          <w:lang w:val="en-US"/>
        </w:rPr>
        <w:t>microphone</w:t>
      </w:r>
      <w:r w:rsidRPr="00283939">
        <w:rPr>
          <w:lang w:val="en-US"/>
        </w:rPr>
        <w:t xml:space="preserve"> (usually you</w:t>
      </w:r>
      <w:r>
        <w:rPr>
          <w:lang w:val="en-US"/>
        </w:rPr>
        <w:t>r</w:t>
      </w:r>
      <w:r w:rsidRPr="00283939">
        <w:rPr>
          <w:lang w:val="en-US"/>
        </w:rPr>
        <w:t xml:space="preserve"> headset)</w:t>
      </w:r>
    </w:p>
    <w:p w14:paraId="31571D76" w14:textId="77777777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In Camera select your preferred camera (EG. Front, back or conference room camera)</w:t>
      </w:r>
    </w:p>
    <w:p w14:paraId="761209C3" w14:textId="77777777" w:rsidR="00085E45" w:rsidRDefault="00085E45" w:rsidP="00085E45">
      <w:pPr>
        <w:pStyle w:val="Heading2"/>
        <w:rPr>
          <w:lang w:val="en-US"/>
        </w:rPr>
      </w:pPr>
      <w:bookmarkStart w:id="1" w:name="_Toc96327582"/>
      <w:r>
        <w:rPr>
          <w:lang w:val="en-US"/>
        </w:rPr>
        <w:t>Other settings</w:t>
      </w:r>
      <w:bookmarkEnd w:id="1"/>
      <w:r w:rsidRPr="0079613B">
        <w:rPr>
          <w:lang w:val="en-US"/>
        </w:rPr>
        <w:t xml:space="preserve"> </w:t>
      </w:r>
    </w:p>
    <w:p w14:paraId="2D0D6C23" w14:textId="0061C55C" w:rsidR="00085E45" w:rsidRDefault="0066639E" w:rsidP="00085E45">
      <w:pPr>
        <w:rPr>
          <w:lang w:val="en-US"/>
        </w:rPr>
      </w:pPr>
      <w:r>
        <w:rPr>
          <w:lang w:val="en-US"/>
        </w:rPr>
        <w:t>Other useful settings:</w:t>
      </w:r>
    </w:p>
    <w:p w14:paraId="76FA3C93" w14:textId="77777777" w:rsidR="00085E45" w:rsidRPr="00440A42" w:rsidRDefault="00085E45" w:rsidP="00085E45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In the Presence tab you can select </w:t>
      </w:r>
      <w:r w:rsidRPr="00440A42">
        <w:rPr>
          <w:b/>
          <w:bCs/>
          <w:lang w:val="en-US"/>
        </w:rPr>
        <w:t>My presence status during login/logout</w:t>
      </w:r>
    </w:p>
    <w:p w14:paraId="78F2C6A4" w14:textId="77777777" w:rsidR="00085E45" w:rsidRDefault="00085E45" w:rsidP="00085E45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In the </w:t>
      </w:r>
      <w:r w:rsidRPr="00440A42">
        <w:rPr>
          <w:b/>
          <w:bCs/>
          <w:lang w:val="en-US"/>
        </w:rPr>
        <w:t>Devices</w:t>
      </w:r>
      <w:r>
        <w:rPr>
          <w:lang w:val="en-US"/>
        </w:rPr>
        <w:t xml:space="preserve"> tab you can choose which device you want to use for each presence option</w:t>
      </w:r>
      <w:r>
        <w:rPr>
          <w:lang w:val="en-US"/>
        </w:rPr>
        <w:br/>
        <w:t xml:space="preserve">EG </w:t>
      </w:r>
    </w:p>
    <w:p w14:paraId="14BB6982" w14:textId="77777777" w:rsidR="00085E45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>
        <w:rPr>
          <w:lang w:val="en-US"/>
        </w:rPr>
        <w:t xml:space="preserve">Available </w:t>
      </w:r>
      <w:r>
        <w:rPr>
          <w:lang w:val="en-US"/>
        </w:rPr>
        <w:tab/>
        <w:t>Work phone</w:t>
      </w:r>
    </w:p>
    <w:p w14:paraId="74CB514D" w14:textId="77777777" w:rsidR="00085E45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>
        <w:rPr>
          <w:lang w:val="en-US"/>
        </w:rPr>
        <w:t xml:space="preserve">Away </w:t>
      </w:r>
      <w:r>
        <w:rPr>
          <w:lang w:val="en-US"/>
        </w:rPr>
        <w:tab/>
      </w:r>
      <w:r>
        <w:rPr>
          <w:lang w:val="en-US"/>
        </w:rPr>
        <w:tab/>
        <w:t>Mobile phone</w:t>
      </w:r>
    </w:p>
    <w:p w14:paraId="36FAF634" w14:textId="77777777" w:rsidR="00085E45" w:rsidRPr="00440A42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 w:rsidRPr="00440A42">
        <w:rPr>
          <w:lang w:val="en-US"/>
        </w:rPr>
        <w:t>Be right back</w:t>
      </w:r>
      <w:r w:rsidRPr="00440A42">
        <w:rPr>
          <w:lang w:val="en-US"/>
        </w:rPr>
        <w:tab/>
        <w:t>OpenScape Mobile</w:t>
      </w:r>
    </w:p>
    <w:p w14:paraId="5100E898" w14:textId="77777777" w:rsidR="00085E45" w:rsidRDefault="00085E45" w:rsidP="00085E45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2" w:name="_Toc96327583"/>
      <w:r>
        <w:rPr>
          <w:lang w:val="en-US"/>
        </w:rPr>
        <w:lastRenderedPageBreak/>
        <w:t xml:space="preserve">Voicemail </w:t>
      </w:r>
      <w:r w:rsidRPr="0079613B">
        <w:rPr>
          <w:lang w:val="en-US"/>
        </w:rPr>
        <w:t>settings</w:t>
      </w:r>
      <w:bookmarkEnd w:id="2"/>
    </w:p>
    <w:p w14:paraId="2AE7FE90" w14:textId="7777777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 w:rsidRPr="00916AF9">
        <w:rPr>
          <w:lang w:val="en-US"/>
        </w:rPr>
        <w:t xml:space="preserve">Click on your name </w:t>
      </w:r>
      <w:r>
        <w:rPr>
          <w:lang w:val="en-US"/>
        </w:rPr>
        <w:t xml:space="preserve">and select </w:t>
      </w:r>
      <w:r w:rsidRPr="0079613B">
        <w:rPr>
          <w:b/>
          <w:bCs/>
          <w:lang w:val="en-US"/>
        </w:rPr>
        <w:t>Settings</w:t>
      </w:r>
      <w:r w:rsidRPr="00916AF9">
        <w:rPr>
          <w:lang w:val="en-US"/>
        </w:rPr>
        <w:br/>
      </w:r>
      <w:r w:rsidRPr="00916AF9">
        <w:rPr>
          <w:noProof/>
          <w:lang w:val="en-US"/>
        </w:rPr>
        <w:drawing>
          <wp:inline distT="0" distB="0" distL="0" distR="0" wp14:anchorId="04F7A971" wp14:editId="2C2C08BA">
            <wp:extent cx="3867485" cy="13907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485" cy="13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B102" w14:textId="7777777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Switch to the voicemail tab</w:t>
      </w:r>
      <w:r>
        <w:rPr>
          <w:lang w:val="en-US"/>
        </w:rPr>
        <w:br/>
      </w:r>
      <w:r w:rsidRPr="00916AF9">
        <w:rPr>
          <w:noProof/>
          <w:lang w:val="en-US"/>
        </w:rPr>
        <w:drawing>
          <wp:inline distT="0" distB="0" distL="0" distR="0" wp14:anchorId="305795A6" wp14:editId="2B14BF1F">
            <wp:extent cx="5731510" cy="6273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5346" w14:textId="62B3086C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You can </w:t>
      </w:r>
      <w:r w:rsidR="004D4181">
        <w:rPr>
          <w:lang w:val="en-US"/>
        </w:rPr>
        <w:t>choose</w:t>
      </w:r>
      <w:r>
        <w:rPr>
          <w:lang w:val="en-US"/>
        </w:rPr>
        <w:t xml:space="preserve"> from a number of greeting </w:t>
      </w:r>
      <w:r w:rsidR="004D4181">
        <w:rPr>
          <w:lang w:val="en-US"/>
        </w:rPr>
        <w:t>types;</w:t>
      </w:r>
      <w:r>
        <w:rPr>
          <w:lang w:val="en-US"/>
        </w:rPr>
        <w:t xml:space="preserve"> Single greeting is the easiest.</w:t>
      </w:r>
    </w:p>
    <w:p w14:paraId="58B36B16" w14:textId="41DD0FD9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Click setting</w:t>
      </w:r>
      <w:r w:rsidR="0066639E">
        <w:rPr>
          <w:lang w:val="en-US"/>
        </w:rPr>
        <w:t>s</w:t>
      </w:r>
      <w:r>
        <w:rPr>
          <w:lang w:val="en-US"/>
        </w:rPr>
        <w:t xml:space="preserve"> to expand</w:t>
      </w:r>
    </w:p>
    <w:p w14:paraId="76200FD8" w14:textId="7777777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Click the Microphone icon to start and stop recording</w:t>
      </w:r>
      <w:r>
        <w:rPr>
          <w:lang w:val="en-US"/>
        </w:rPr>
        <w:br/>
      </w:r>
      <w:r w:rsidRPr="0079613B">
        <w:rPr>
          <w:noProof/>
          <w:lang w:val="en-US"/>
        </w:rPr>
        <w:drawing>
          <wp:inline distT="0" distB="0" distL="0" distR="0" wp14:anchorId="55F4DC7B" wp14:editId="2DBB3AD1">
            <wp:extent cx="3467400" cy="6287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6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>You can listen to the recording with the play button</w:t>
      </w:r>
    </w:p>
    <w:p w14:paraId="470CBE0A" w14:textId="6E24A0CD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Scroll down to bottom of the page to </w:t>
      </w:r>
      <w:r w:rsidRPr="0079613B">
        <w:rPr>
          <w:b/>
          <w:bCs/>
          <w:lang w:val="en-US"/>
        </w:rPr>
        <w:t>Recording of name</w:t>
      </w:r>
      <w:r>
        <w:rPr>
          <w:b/>
          <w:bCs/>
          <w:lang w:val="en-US"/>
        </w:rPr>
        <w:br/>
      </w:r>
      <w:r w:rsidRPr="0079613B">
        <w:rPr>
          <w:lang w:val="en-US"/>
        </w:rPr>
        <w:t>Record your name (this is not a greeting, just a name)</w:t>
      </w:r>
    </w:p>
    <w:p w14:paraId="0E39C07A" w14:textId="32384F40" w:rsidR="00EE39F8" w:rsidRDefault="00EE39F8" w:rsidP="00EE39F8">
      <w:pPr>
        <w:rPr>
          <w:lang w:val="en-US"/>
        </w:rPr>
      </w:pPr>
    </w:p>
    <w:p w14:paraId="4FB88270" w14:textId="62FF99FB" w:rsidR="00EE39F8" w:rsidRDefault="00EE39F8" w:rsidP="00EE39F8">
      <w:pPr>
        <w:pStyle w:val="Heading2"/>
        <w:rPr>
          <w:lang w:val="en-US"/>
        </w:rPr>
      </w:pPr>
      <w:bookmarkStart w:id="3" w:name="_Toc96327584"/>
      <w:r>
        <w:rPr>
          <w:lang w:val="en-US"/>
        </w:rPr>
        <w:t>Tabs</w:t>
      </w:r>
      <w:bookmarkEnd w:id="3"/>
    </w:p>
    <w:p w14:paraId="287EBF70" w14:textId="0B5CDEAC" w:rsidR="00EE39F8" w:rsidRDefault="00EE39F8" w:rsidP="00EE39F8">
      <w:pPr>
        <w:rPr>
          <w:lang w:val="en-US"/>
        </w:rPr>
      </w:pPr>
      <w:r>
        <w:rPr>
          <w:lang w:val="en-US"/>
        </w:rPr>
        <w:t>The following tabs are displayed on the left side of the browser window</w:t>
      </w:r>
      <w:r>
        <w:rPr>
          <w:lang w:val="en-US"/>
        </w:rPr>
        <w:br/>
      </w:r>
      <w:r w:rsidRPr="00EE39F8">
        <w:rPr>
          <w:lang w:val="en-US"/>
        </w:rPr>
        <w:t xml:space="preserve"> </w:t>
      </w:r>
      <w:r w:rsidRPr="00EE39F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1F8C6DA" wp14:editId="32F63F41">
            <wp:simplePos x="0" y="0"/>
            <wp:positionH relativeFrom="column">
              <wp:posOffset>31750</wp:posOffset>
            </wp:positionH>
            <wp:positionV relativeFrom="paragraph">
              <wp:posOffset>186055</wp:posOffset>
            </wp:positionV>
            <wp:extent cx="456940" cy="1846800"/>
            <wp:effectExtent l="0" t="0" r="63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The tabs (top to </w:t>
      </w:r>
      <w:r w:rsidR="004D4181">
        <w:rPr>
          <w:lang w:val="en-US"/>
        </w:rPr>
        <w:t>bottom) select</w:t>
      </w:r>
      <w:r>
        <w:rPr>
          <w:lang w:val="en-US"/>
        </w:rPr>
        <w:t xml:space="preserve"> the following pages</w:t>
      </w:r>
    </w:p>
    <w:p w14:paraId="43CCC093" w14:textId="4334D746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Call history</w:t>
      </w:r>
    </w:p>
    <w:p w14:paraId="5D3375F0" w14:textId="0DE29B9C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Conferences</w:t>
      </w:r>
    </w:p>
    <w:p w14:paraId="49785FDA" w14:textId="7AB8C9B7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Voicemail</w:t>
      </w:r>
    </w:p>
    <w:p w14:paraId="1E1F69E5" w14:textId="7ADA05E5" w:rsidR="00EE39F8" w:rsidRP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Chats</w:t>
      </w:r>
    </w:p>
    <w:p w14:paraId="3488EC7F" w14:textId="31761264" w:rsidR="003F7D1F" w:rsidRDefault="00085E45" w:rsidP="00571439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4" w:name="_Toc96327585"/>
      <w:r w:rsidR="003F7D1F">
        <w:rPr>
          <w:lang w:val="en-US"/>
        </w:rPr>
        <w:lastRenderedPageBreak/>
        <w:t>Mak</w:t>
      </w:r>
      <w:r>
        <w:rPr>
          <w:lang w:val="en-US"/>
        </w:rPr>
        <w:t>ing</w:t>
      </w:r>
      <w:r w:rsidR="003F7D1F">
        <w:rPr>
          <w:lang w:val="en-US"/>
        </w:rPr>
        <w:t xml:space="preserve"> call</w:t>
      </w:r>
      <w:r>
        <w:rPr>
          <w:lang w:val="en-US"/>
        </w:rPr>
        <w:t>s</w:t>
      </w:r>
      <w:bookmarkEnd w:id="4"/>
    </w:p>
    <w:p w14:paraId="7D8EE62E" w14:textId="77777777" w:rsidR="00091E84" w:rsidRDefault="0052010B" w:rsidP="0052010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Search</w:t>
      </w:r>
      <w:r w:rsidR="00091E84">
        <w:rPr>
          <w:lang w:val="en-US"/>
        </w:rPr>
        <w:t xml:space="preserve"> for</w:t>
      </w:r>
      <w:r>
        <w:rPr>
          <w:lang w:val="en-US"/>
        </w:rPr>
        <w:t xml:space="preserve"> or dial a number or contact in the search bar</w:t>
      </w:r>
      <w:r w:rsidR="00091E84">
        <w:rPr>
          <w:lang w:val="en-US"/>
        </w:rPr>
        <w:t xml:space="preserve">. </w:t>
      </w:r>
      <w:r w:rsidR="00091E84">
        <w:rPr>
          <w:lang w:val="en-US"/>
        </w:rPr>
        <w:br/>
      </w:r>
      <w:r w:rsidR="00091E84" w:rsidRPr="00091E84">
        <w:rPr>
          <w:noProof/>
          <w:lang w:val="en-US"/>
        </w:rPr>
        <w:drawing>
          <wp:inline distT="0" distB="0" distL="0" distR="0" wp14:anchorId="7F6C0D5E" wp14:editId="6F49D98A">
            <wp:extent cx="3170195" cy="12574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C29F" w14:textId="1187CC1C" w:rsidR="00091E84" w:rsidRDefault="00091E84" w:rsidP="00091E84">
      <w:pPr>
        <w:pStyle w:val="ListParagraph"/>
        <w:rPr>
          <w:lang w:val="en-US"/>
        </w:rPr>
      </w:pPr>
      <w:r>
        <w:rPr>
          <w:lang w:val="en-US"/>
        </w:rPr>
        <w:t>or</w:t>
      </w:r>
      <w:r>
        <w:rPr>
          <w:lang w:val="en-US"/>
        </w:rPr>
        <w:br/>
      </w:r>
      <w:r w:rsidRPr="00091E84">
        <w:rPr>
          <w:noProof/>
          <w:lang w:val="en-US"/>
        </w:rPr>
        <w:drawing>
          <wp:inline distT="0" distB="0" distL="0" distR="0" wp14:anchorId="1D7B9CAD" wp14:editId="2A3669B2">
            <wp:extent cx="3113040" cy="17718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3040" cy="17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724D" w14:textId="78C2D181" w:rsidR="0052010B" w:rsidRPr="004D4181" w:rsidRDefault="00091E84" w:rsidP="0052010B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 w:rsidRPr="004D4181">
        <w:rPr>
          <w:b/>
          <w:bCs/>
          <w:lang w:val="en-US"/>
        </w:rPr>
        <w:t>Press enter to complete dial or search</w:t>
      </w:r>
      <w:r w:rsidRPr="004D4181">
        <w:rPr>
          <w:b/>
          <w:bCs/>
          <w:lang w:val="en-US"/>
        </w:rPr>
        <w:br/>
        <w:t>You can also click one of the icons in the Search or dial bar.</w:t>
      </w:r>
    </w:p>
    <w:p w14:paraId="0D0B75CA" w14:textId="31BC7D00" w:rsidR="003F7D1F" w:rsidRDefault="003F7D1F" w:rsidP="003F7D1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Hover your mouse over the call history and click the dial icon</w:t>
      </w:r>
    </w:p>
    <w:p w14:paraId="75A23112" w14:textId="0D7F4950" w:rsidR="003F7D1F" w:rsidRDefault="003F7D1F" w:rsidP="00FC255C">
      <w:pPr>
        <w:pStyle w:val="ListParagraph"/>
        <w:numPr>
          <w:ilvl w:val="0"/>
          <w:numId w:val="4"/>
        </w:numPr>
        <w:rPr>
          <w:lang w:val="en-US"/>
        </w:rPr>
      </w:pPr>
      <w:r w:rsidRPr="00FC255C">
        <w:rPr>
          <w:lang w:val="en-US"/>
        </w:rPr>
        <w:t>Click a te</w:t>
      </w:r>
      <w:r w:rsidR="00FC255C" w:rsidRPr="00FC255C">
        <w:rPr>
          <w:lang w:val="en-US"/>
        </w:rPr>
        <w:t>lephone number</w:t>
      </w:r>
      <w:r w:rsidRPr="00FC255C">
        <w:rPr>
          <w:lang w:val="en-US"/>
        </w:rPr>
        <w:t xml:space="preserve"> link in any application (may require OpenScape Fusion for MS office)</w:t>
      </w:r>
      <w:r w:rsidR="00FC255C">
        <w:rPr>
          <w:lang w:val="en-US"/>
        </w:rPr>
        <w:br/>
      </w:r>
      <w:r w:rsidRPr="00FC255C">
        <w:rPr>
          <w:rFonts w:eastAsiaTheme="minorEastAsia"/>
          <w:noProof/>
          <w:lang w:eastAsia="en-AU"/>
        </w:rPr>
        <w:t>Here is an example of a tel link</w:t>
      </w:r>
      <w:r w:rsidR="00FC255C" w:rsidRPr="00FC255C">
        <w:rPr>
          <w:rFonts w:eastAsiaTheme="minorEastAsia"/>
          <w:noProof/>
          <w:lang w:eastAsia="en-AU"/>
        </w:rPr>
        <w:t xml:space="preserve">:  </w:t>
      </w:r>
      <w:r w:rsidRPr="00FC255C">
        <w:rPr>
          <w:rFonts w:eastAsiaTheme="minorEastAsia"/>
          <w:noProof/>
          <w:lang w:eastAsia="en-AU"/>
        </w:rPr>
        <w:t xml:space="preserve"> </w:t>
      </w:r>
      <w:hyperlink r:id="rId14" w:history="1">
        <w:r w:rsidRPr="00FC255C">
          <w:rPr>
            <w:rStyle w:val="Hyperlink"/>
            <w:rFonts w:eastAsiaTheme="minorEastAsia"/>
            <w:noProof/>
            <w:color w:val="0563C1"/>
            <w:lang w:eastAsia="en-AU"/>
          </w:rPr>
          <w:t>Main Office:       +61 2 9496-4000</w:t>
        </w:r>
      </w:hyperlink>
      <w:r w:rsidR="00FC255C" w:rsidRPr="00FC255C">
        <w:rPr>
          <w:rFonts w:eastAsiaTheme="minorEastAsia"/>
          <w:noProof/>
          <w:lang w:eastAsia="en-AU"/>
        </w:rPr>
        <w:br/>
      </w:r>
      <w:r w:rsidRPr="00FC255C">
        <w:rPr>
          <w:lang w:val="en-US"/>
        </w:rPr>
        <w:t>When you hover you</w:t>
      </w:r>
      <w:r w:rsidR="00484C26">
        <w:rPr>
          <w:lang w:val="en-US"/>
        </w:rPr>
        <w:t>r</w:t>
      </w:r>
      <w:r w:rsidRPr="00FC255C">
        <w:rPr>
          <w:lang w:val="en-US"/>
        </w:rPr>
        <w:t xml:space="preserve"> mouse over it you will see </w:t>
      </w:r>
      <w:hyperlink r:id="rId15" w:history="1">
        <w:r w:rsidR="00FC255C" w:rsidRPr="00FC255C">
          <w:rPr>
            <w:rStyle w:val="Hyperlink"/>
            <w:lang w:val="en-US"/>
          </w:rPr>
          <w:t>tel:+6129496400</w:t>
        </w:r>
      </w:hyperlink>
      <w:r w:rsidR="0066639E">
        <w:rPr>
          <w:rStyle w:val="Hyperlink"/>
          <w:lang w:val="en-US"/>
        </w:rPr>
        <w:t>0/</w:t>
      </w:r>
    </w:p>
    <w:p w14:paraId="5EAA3D51" w14:textId="40092181" w:rsidR="00FC255C" w:rsidRDefault="00FC255C" w:rsidP="00FC255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OpenScape will accept many number formats such as:</w:t>
      </w:r>
    </w:p>
    <w:p w14:paraId="39572901" w14:textId="143494C5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 plus +61294964000</w:t>
      </w:r>
    </w:p>
    <w:p w14:paraId="403BF673" w14:textId="1D0EE314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without plus 61294964000</w:t>
      </w:r>
    </w:p>
    <w:p w14:paraId="5F2A3222" w14:textId="74FB980E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 prefix 001161294964000</w:t>
      </w:r>
    </w:p>
    <w:p w14:paraId="730539E8" w14:textId="00B96737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National 0294964000</w:t>
      </w:r>
    </w:p>
    <w:p w14:paraId="63B94AD9" w14:textId="0A3E5C07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Local 94964000</w:t>
      </w:r>
    </w:p>
    <w:p w14:paraId="155D23DB" w14:textId="487063D1" w:rsidR="00FC255C" w:rsidRPr="00FC255C" w:rsidRDefault="0025501A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Extension 4000</w:t>
      </w:r>
      <w:r>
        <w:rPr>
          <w:lang w:val="en-US"/>
        </w:rPr>
        <w:br/>
      </w:r>
      <w:r w:rsidR="00FC255C">
        <w:rPr>
          <w:lang w:val="en-US"/>
        </w:rPr>
        <w:t>Your extension numbers can be setup with 1, 2, 3, 4 or more digits</w:t>
      </w:r>
    </w:p>
    <w:p w14:paraId="581DDECC" w14:textId="77777777" w:rsidR="003F370A" w:rsidRDefault="003F370A" w:rsidP="003F370A">
      <w:pPr>
        <w:pStyle w:val="Heading2"/>
        <w:rPr>
          <w:lang w:val="en-US"/>
        </w:rPr>
      </w:pPr>
      <w:bookmarkStart w:id="5" w:name="_Toc96327586"/>
      <w:r>
        <w:rPr>
          <w:lang w:val="en-US"/>
        </w:rPr>
        <w:t>Call back</w:t>
      </w:r>
      <w:bookmarkEnd w:id="5"/>
    </w:p>
    <w:p w14:paraId="2C7E7A24" w14:textId="61EA0AFB" w:rsidR="003F370A" w:rsidRDefault="003F370A" w:rsidP="00B53880">
      <w:pPr>
        <w:pStyle w:val="ListParagraph"/>
        <w:numPr>
          <w:ilvl w:val="0"/>
          <w:numId w:val="4"/>
        </w:numPr>
        <w:rPr>
          <w:lang w:val="en-US"/>
        </w:rPr>
      </w:pPr>
      <w:r w:rsidRPr="003F370A">
        <w:rPr>
          <w:lang w:val="en-US"/>
        </w:rPr>
        <w:t>If an internal user is busy or does not answer, you can request a callback</w:t>
      </w:r>
      <w:r w:rsidRPr="003F370A">
        <w:rPr>
          <w:lang w:val="en-US"/>
        </w:rPr>
        <w:br/>
      </w:r>
      <w:r w:rsidRPr="003F370A">
        <w:rPr>
          <w:noProof/>
          <w:lang w:val="en-US"/>
        </w:rPr>
        <w:drawing>
          <wp:inline distT="0" distB="0" distL="0" distR="0" wp14:anchorId="10B6E213" wp14:editId="530BA960">
            <wp:extent cx="1760373" cy="571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33D8" w14:textId="0DD0C752" w:rsidR="003F370A" w:rsidRPr="003F370A" w:rsidRDefault="003F370A" w:rsidP="00B53880">
      <w:pPr>
        <w:pStyle w:val="ListParagraph"/>
        <w:numPr>
          <w:ilvl w:val="0"/>
          <w:numId w:val="4"/>
        </w:numPr>
        <w:rPr>
          <w:lang w:val="en-US"/>
        </w:rPr>
      </w:pPr>
      <w:r w:rsidRPr="003F370A">
        <w:rPr>
          <w:lang w:val="en-US"/>
        </w:rPr>
        <w:t xml:space="preserve">When the user you </w:t>
      </w:r>
      <w:r>
        <w:rPr>
          <w:lang w:val="en-US"/>
        </w:rPr>
        <w:t>want to reach</w:t>
      </w:r>
      <w:r w:rsidRPr="003F370A">
        <w:rPr>
          <w:lang w:val="en-US"/>
        </w:rPr>
        <w:t xml:space="preserve"> is available, the system will call you</w:t>
      </w:r>
      <w:r>
        <w:rPr>
          <w:lang w:val="en-US"/>
        </w:rPr>
        <w:t xml:space="preserve">. When you answer the </w:t>
      </w:r>
      <w:r w:rsidR="004D4181">
        <w:rPr>
          <w:lang w:val="en-US"/>
        </w:rPr>
        <w:t>callback,</w:t>
      </w:r>
      <w:r>
        <w:rPr>
          <w:lang w:val="en-US"/>
        </w:rPr>
        <w:t xml:space="preserve"> </w:t>
      </w:r>
      <w:r w:rsidR="004D4181">
        <w:rPr>
          <w:lang w:val="en-US"/>
        </w:rPr>
        <w:t>their</w:t>
      </w:r>
      <w:r>
        <w:rPr>
          <w:lang w:val="en-US"/>
        </w:rPr>
        <w:t xml:space="preserve"> number will be dialed</w:t>
      </w:r>
      <w:r w:rsidR="00584493">
        <w:rPr>
          <w:lang w:val="en-US"/>
        </w:rPr>
        <w:t xml:space="preserve"> immediately</w:t>
      </w:r>
      <w:r>
        <w:rPr>
          <w:lang w:val="en-US"/>
        </w:rPr>
        <w:t>.</w:t>
      </w:r>
    </w:p>
    <w:p w14:paraId="1D1DAA28" w14:textId="42E6D4CC" w:rsidR="00440A42" w:rsidRDefault="00091E84" w:rsidP="00440A42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6" w:name="_Toc96327587"/>
      <w:r w:rsidR="00440A42">
        <w:rPr>
          <w:lang w:val="en-US"/>
        </w:rPr>
        <w:lastRenderedPageBreak/>
        <w:t>Incoming calls</w:t>
      </w:r>
      <w:bookmarkEnd w:id="6"/>
    </w:p>
    <w:p w14:paraId="290824E3" w14:textId="77497C12" w:rsidR="00440A42" w:rsidRDefault="00440A42" w:rsidP="00440A42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When a new call arrive</w:t>
      </w:r>
      <w:r w:rsidR="0066639E">
        <w:rPr>
          <w:lang w:val="en-US"/>
        </w:rPr>
        <w:t>s</w:t>
      </w:r>
      <w:r w:rsidR="00325963">
        <w:rPr>
          <w:lang w:val="en-US"/>
        </w:rPr>
        <w:t xml:space="preserve"> on you</w:t>
      </w:r>
      <w:r w:rsidR="0066639E">
        <w:rPr>
          <w:lang w:val="en-US"/>
        </w:rPr>
        <w:t>r</w:t>
      </w:r>
      <w:r w:rsidR="00325963">
        <w:rPr>
          <w:lang w:val="en-US"/>
        </w:rPr>
        <w:t xml:space="preserve"> web service</w:t>
      </w:r>
      <w:r>
        <w:rPr>
          <w:lang w:val="en-US"/>
        </w:rPr>
        <w:t xml:space="preserve"> you will see this:</w:t>
      </w:r>
      <w:r>
        <w:rPr>
          <w:lang w:val="en-US"/>
        </w:rPr>
        <w:br/>
      </w:r>
      <w:r w:rsidRPr="00440A42">
        <w:rPr>
          <w:noProof/>
          <w:lang w:val="en-US"/>
        </w:rPr>
        <w:drawing>
          <wp:inline distT="0" distB="0" distL="0" distR="0" wp14:anchorId="2E580BD6" wp14:editId="02CACFB0">
            <wp:extent cx="1657494" cy="4839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7494" cy="48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DEDC" w14:textId="64B61BF1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first icon allows you to switch the call to another device</w:t>
      </w:r>
    </w:p>
    <w:p w14:paraId="0BB74068" w14:textId="4A8C291E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second icon allows you to deflect the call to another number</w:t>
      </w:r>
    </w:p>
    <w:p w14:paraId="7E12447A" w14:textId="690F546C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GREEN icon will answer the call</w:t>
      </w:r>
    </w:p>
    <w:p w14:paraId="0C26B41D" w14:textId="7DAD94B4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RED icon will reject the call – usually to voicemail.</w:t>
      </w:r>
    </w:p>
    <w:p w14:paraId="072EBF65" w14:textId="4BBF52B4" w:rsidR="00A67DE1" w:rsidRDefault="00A67DE1" w:rsidP="00A67DE1">
      <w:pPr>
        <w:rPr>
          <w:lang w:val="en-US"/>
        </w:rPr>
      </w:pPr>
    </w:p>
    <w:p w14:paraId="21164778" w14:textId="398C4F19" w:rsidR="00A67DE1" w:rsidRDefault="00A67DE1" w:rsidP="00A67DE1">
      <w:pPr>
        <w:pStyle w:val="Heading2"/>
        <w:rPr>
          <w:lang w:val="en-US"/>
        </w:rPr>
      </w:pPr>
      <w:bookmarkStart w:id="7" w:name="_Toc96327588"/>
      <w:r>
        <w:rPr>
          <w:lang w:val="en-US"/>
        </w:rPr>
        <w:t>Call controls</w:t>
      </w:r>
      <w:bookmarkEnd w:id="7"/>
    </w:p>
    <w:p w14:paraId="1503391B" w14:textId="4F4E3484" w:rsidR="00A67DE1" w:rsidRDefault="00A67DE1" w:rsidP="0092562E">
      <w:pPr>
        <w:pStyle w:val="ListParagraph"/>
        <w:numPr>
          <w:ilvl w:val="0"/>
          <w:numId w:val="10"/>
        </w:numPr>
        <w:rPr>
          <w:lang w:val="en-US"/>
        </w:rPr>
      </w:pPr>
      <w:r w:rsidRPr="00A67DE1">
        <w:rPr>
          <w:lang w:val="en-US"/>
        </w:rPr>
        <w:t>When you are on a web call you will see these icons</w:t>
      </w:r>
      <w:r>
        <w:rPr>
          <w:lang w:val="en-US"/>
        </w:rPr>
        <w:br/>
      </w:r>
      <w:r w:rsidRPr="00A67DE1">
        <w:rPr>
          <w:noProof/>
          <w:lang w:val="en-US"/>
        </w:rPr>
        <w:drawing>
          <wp:inline distT="0" distB="0" distL="0" distR="0" wp14:anchorId="72FC6AB3" wp14:editId="589652E8">
            <wp:extent cx="1436494" cy="4267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6494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8486" w14:textId="002AC9A0" w:rsidR="00A67DE1" w:rsidRDefault="00A67DE1" w:rsidP="0092562E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These icons (left to right) are:</w:t>
      </w:r>
    </w:p>
    <w:p w14:paraId="2ECEA2D0" w14:textId="52D0345E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Screen Share</w:t>
      </w:r>
    </w:p>
    <w:p w14:paraId="1875D9D6" w14:textId="5A83CEF8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Hold</w:t>
      </w:r>
    </w:p>
    <w:p w14:paraId="0DA7E7F3" w14:textId="53627CC4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Mute Microphone</w:t>
      </w:r>
    </w:p>
    <w:p w14:paraId="04594648" w14:textId="2A4C5FC1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Video</w:t>
      </w:r>
    </w:p>
    <w:p w14:paraId="4F023146" w14:textId="59F2B673" w:rsidR="00A67DE1" w:rsidRPr="00A67DE1" w:rsidRDefault="00A67DE1" w:rsidP="00A67DE1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Phone calls do not support video but they can support screen sharing if both ends have the web client running</w:t>
      </w:r>
    </w:p>
    <w:p w14:paraId="1458896D" w14:textId="77777777" w:rsidR="00FC255C" w:rsidRPr="003F7D1F" w:rsidRDefault="00FC255C" w:rsidP="003F7D1F">
      <w:pPr>
        <w:pStyle w:val="ListParagraph"/>
        <w:rPr>
          <w:lang w:val="en-US"/>
        </w:rPr>
      </w:pPr>
    </w:p>
    <w:p w14:paraId="0A078541" w14:textId="1841F74F" w:rsidR="000D2F5B" w:rsidRDefault="00085E45" w:rsidP="00571439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8" w:name="_Toc96327589"/>
      <w:r w:rsidR="00571439">
        <w:rPr>
          <w:lang w:val="en-US"/>
        </w:rPr>
        <w:lastRenderedPageBreak/>
        <w:t>Transfer a call (announced)</w:t>
      </w:r>
      <w:bookmarkEnd w:id="8"/>
    </w:p>
    <w:p w14:paraId="331D2876" w14:textId="35349C01" w:rsidR="00571439" w:rsidRDefault="00571439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While on the phone to a contact, </w:t>
      </w:r>
      <w:r w:rsidR="003F7D1F">
        <w:rPr>
          <w:lang w:val="en-US"/>
        </w:rPr>
        <w:t xml:space="preserve">click the contact icon to </w:t>
      </w:r>
      <w:r>
        <w:rPr>
          <w:lang w:val="en-US"/>
        </w:rPr>
        <w:t>search and/or dial another contact</w:t>
      </w:r>
      <w:r w:rsidR="00536E14">
        <w:rPr>
          <w:lang w:val="en-US"/>
        </w:rPr>
        <w:br/>
        <w:t>This will automatically place the 1st contact on hold</w:t>
      </w:r>
    </w:p>
    <w:p w14:paraId="56A2E195" w14:textId="00F27BCB" w:rsidR="00571439" w:rsidRDefault="00571439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Speak to the 2</w:t>
      </w:r>
      <w:r w:rsidRPr="00571439">
        <w:rPr>
          <w:vertAlign w:val="superscript"/>
          <w:lang w:val="en-US"/>
        </w:rPr>
        <w:t>nd</w:t>
      </w:r>
      <w:r>
        <w:rPr>
          <w:lang w:val="en-US"/>
        </w:rPr>
        <w:t xml:space="preserve"> contact</w:t>
      </w:r>
    </w:p>
    <w:p w14:paraId="60105C48" w14:textId="6FE47823" w:rsidR="00571439" w:rsidRDefault="003F7D1F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From the menu below, s</w:t>
      </w:r>
      <w:r w:rsidR="00571439">
        <w:rPr>
          <w:lang w:val="en-US"/>
        </w:rPr>
        <w:t>elect transfer to waiting call</w:t>
      </w:r>
      <w:r w:rsidR="00571439">
        <w:rPr>
          <w:lang w:val="en-US"/>
        </w:rPr>
        <w:br/>
      </w:r>
      <w:r w:rsidR="00571439" w:rsidRPr="00571439">
        <w:rPr>
          <w:noProof/>
          <w:lang w:val="en-US"/>
        </w:rPr>
        <w:drawing>
          <wp:inline distT="0" distB="0" distL="0" distR="0" wp14:anchorId="2FE5F213" wp14:editId="238487C3">
            <wp:extent cx="3913209" cy="17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3209" cy="17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4C3E" w14:textId="6C09761F" w:rsidR="00571439" w:rsidRDefault="00571439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the 2</w:t>
      </w:r>
      <w:r w:rsidRPr="00571439">
        <w:rPr>
          <w:vertAlign w:val="superscript"/>
          <w:lang w:val="en-US"/>
        </w:rPr>
        <w:t>nd</w:t>
      </w:r>
      <w:r>
        <w:rPr>
          <w:lang w:val="en-US"/>
        </w:rPr>
        <w:t xml:space="preserve"> contact does not wish to take the call</w:t>
      </w:r>
      <w:r w:rsidR="00536E14">
        <w:rPr>
          <w:lang w:val="en-US"/>
        </w:rPr>
        <w:t xml:space="preserve"> or does not answer</w:t>
      </w:r>
      <w:r>
        <w:rPr>
          <w:lang w:val="en-US"/>
        </w:rPr>
        <w:t xml:space="preserve">, click the </w:t>
      </w:r>
      <w:r w:rsidRPr="0079613B">
        <w:rPr>
          <w:b/>
          <w:bCs/>
          <w:lang w:val="en-US"/>
        </w:rPr>
        <w:t xml:space="preserve">red </w:t>
      </w:r>
      <w:r w:rsidR="004D4181" w:rsidRPr="0079613B">
        <w:rPr>
          <w:b/>
          <w:bCs/>
          <w:lang w:val="en-US"/>
        </w:rPr>
        <w:t>hang-up</w:t>
      </w:r>
      <w:r w:rsidRPr="0079613B">
        <w:rPr>
          <w:b/>
          <w:bCs/>
          <w:lang w:val="en-US"/>
        </w:rPr>
        <w:t xml:space="preserve"> icon</w:t>
      </w:r>
      <w:r>
        <w:rPr>
          <w:lang w:val="en-US"/>
        </w:rPr>
        <w:t xml:space="preserve"> and you will be reconnected 1</w:t>
      </w:r>
      <w:r w:rsidRPr="00571439">
        <w:rPr>
          <w:vertAlign w:val="superscript"/>
          <w:lang w:val="en-US"/>
        </w:rPr>
        <w:t>st</w:t>
      </w:r>
      <w:r>
        <w:rPr>
          <w:lang w:val="en-US"/>
        </w:rPr>
        <w:t xml:space="preserve"> contact</w:t>
      </w:r>
      <w:r>
        <w:rPr>
          <w:lang w:val="en-US"/>
        </w:rPr>
        <w:br/>
      </w:r>
      <w:r w:rsidRPr="00571439">
        <w:rPr>
          <w:noProof/>
          <w:lang w:val="en-US"/>
        </w:rPr>
        <w:drawing>
          <wp:inline distT="0" distB="0" distL="0" distR="0" wp14:anchorId="0EDE045C" wp14:editId="7659F2FE">
            <wp:extent cx="3151143" cy="6477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1143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D98A" w14:textId="09E891C4" w:rsidR="00536E14" w:rsidRDefault="00536E14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the 2</w:t>
      </w:r>
      <w:r w:rsidRPr="00536E14">
        <w:rPr>
          <w:vertAlign w:val="superscript"/>
          <w:lang w:val="en-US"/>
        </w:rPr>
        <w:t>nd</w:t>
      </w:r>
      <w:r>
        <w:rPr>
          <w:lang w:val="en-US"/>
        </w:rPr>
        <w:t xml:space="preserve"> contact hangs up before you do, the second call will remain on hold</w:t>
      </w:r>
      <w:r>
        <w:rPr>
          <w:lang w:val="en-US"/>
        </w:rPr>
        <w:br/>
      </w:r>
      <w:r w:rsidRPr="00536E14">
        <w:rPr>
          <w:noProof/>
          <w:lang w:val="en-US"/>
        </w:rPr>
        <w:drawing>
          <wp:inline distT="0" distB="0" distL="0" distR="0" wp14:anchorId="0C0BE4BC" wp14:editId="3F52B51F">
            <wp:extent cx="1848010" cy="1009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8010" cy="10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>Click the PLAY Icon to reconnect.</w:t>
      </w:r>
    </w:p>
    <w:p w14:paraId="2B6A12AB" w14:textId="35B953B6" w:rsidR="00571439" w:rsidRDefault="00571439" w:rsidP="00571439">
      <w:pPr>
        <w:pStyle w:val="ListParagraph"/>
        <w:rPr>
          <w:lang w:val="en-US"/>
        </w:rPr>
      </w:pPr>
    </w:p>
    <w:p w14:paraId="21CD47EF" w14:textId="77777777" w:rsidR="00085E45" w:rsidRDefault="00085E45" w:rsidP="00571439">
      <w:pPr>
        <w:pStyle w:val="ListParagraph"/>
        <w:rPr>
          <w:lang w:val="en-US"/>
        </w:rPr>
      </w:pPr>
    </w:p>
    <w:p w14:paraId="70CB9E23" w14:textId="186F679D" w:rsidR="00571439" w:rsidRDefault="00571439" w:rsidP="00571439">
      <w:pPr>
        <w:pStyle w:val="Heading2"/>
        <w:rPr>
          <w:lang w:val="en-US"/>
        </w:rPr>
      </w:pPr>
      <w:bookmarkStart w:id="9" w:name="_Toc96327590"/>
      <w:r>
        <w:rPr>
          <w:lang w:val="en-US"/>
        </w:rPr>
        <w:lastRenderedPageBreak/>
        <w:t>Transfer a call (blind transfer)</w:t>
      </w:r>
      <w:bookmarkEnd w:id="9"/>
    </w:p>
    <w:p w14:paraId="6D0487DC" w14:textId="2EEF4E92" w:rsidR="003F7D1F" w:rsidRDefault="00571439" w:rsidP="0057143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While on the phone search</w:t>
      </w:r>
      <w:r w:rsidR="0066639E">
        <w:rPr>
          <w:lang w:val="en-US"/>
        </w:rPr>
        <w:t>ed</w:t>
      </w:r>
      <w:r>
        <w:rPr>
          <w:lang w:val="en-US"/>
        </w:rPr>
        <w:t xml:space="preserve"> or dial another contact</w:t>
      </w:r>
      <w:r w:rsidR="00FC255C">
        <w:rPr>
          <w:lang w:val="en-US"/>
        </w:rPr>
        <w:br/>
        <w:t>Here I have search for “test”</w:t>
      </w:r>
      <w:r w:rsidR="003F7D1F">
        <w:rPr>
          <w:lang w:val="en-US"/>
        </w:rPr>
        <w:br/>
      </w:r>
      <w:r w:rsidR="003F7D1F" w:rsidRPr="003F7D1F">
        <w:rPr>
          <w:noProof/>
          <w:lang w:val="en-US"/>
        </w:rPr>
        <w:drawing>
          <wp:inline distT="0" distB="0" distL="0" distR="0" wp14:anchorId="7F713AD9" wp14:editId="35EB8906">
            <wp:extent cx="2960627" cy="40656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0627" cy="40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9D56" w14:textId="54B1D979" w:rsidR="00571439" w:rsidRDefault="003F7D1F" w:rsidP="0057143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Click the transfer icon to transfer the call immediately.</w:t>
      </w:r>
    </w:p>
    <w:p w14:paraId="1C589129" w14:textId="616F30CD" w:rsidR="00EE39F8" w:rsidRDefault="00134827" w:rsidP="00EE39F8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0" w:name="_Toc96327591"/>
      <w:r w:rsidR="004526BF">
        <w:rPr>
          <w:lang w:val="en-US"/>
        </w:rPr>
        <w:lastRenderedPageBreak/>
        <w:t>Voicemail</w:t>
      </w:r>
      <w:bookmarkEnd w:id="10"/>
    </w:p>
    <w:p w14:paraId="0C08EBB3" w14:textId="3CDDA51F" w:rsidR="00134827" w:rsidRDefault="004526BF" w:rsidP="00EE39F8">
      <w:pPr>
        <w:rPr>
          <w:lang w:val="en-US"/>
        </w:rPr>
      </w:pPr>
      <w:r>
        <w:rPr>
          <w:lang w:val="en-US"/>
        </w:rPr>
        <w:t>If you miss a call</w:t>
      </w:r>
      <w:r w:rsidR="00134827">
        <w:rPr>
          <w:lang w:val="en-US"/>
        </w:rPr>
        <w:t>,</w:t>
      </w:r>
      <w:r>
        <w:rPr>
          <w:lang w:val="en-US"/>
        </w:rPr>
        <w:t xml:space="preserve"> you</w:t>
      </w:r>
      <w:r w:rsidR="0066639E">
        <w:rPr>
          <w:lang w:val="en-US"/>
        </w:rPr>
        <w:t xml:space="preserve"> will</w:t>
      </w:r>
      <w:r>
        <w:rPr>
          <w:lang w:val="en-US"/>
        </w:rPr>
        <w:t xml:space="preserve"> see the missed call in </w:t>
      </w:r>
      <w:r w:rsidR="00134827">
        <w:rPr>
          <w:lang w:val="en-US"/>
        </w:rPr>
        <w:t>the Call h</w:t>
      </w:r>
      <w:r>
        <w:rPr>
          <w:lang w:val="en-US"/>
        </w:rPr>
        <w:t>istory</w:t>
      </w:r>
      <w:r w:rsidR="00134827">
        <w:rPr>
          <w:lang w:val="en-US"/>
        </w:rPr>
        <w:t xml:space="preserve"> tab</w:t>
      </w:r>
    </w:p>
    <w:p w14:paraId="1496C20B" w14:textId="5022424B" w:rsidR="00EE39F8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You can hover your mouse over this to see call controls</w:t>
      </w:r>
      <w:r>
        <w:rPr>
          <w:lang w:val="en-US"/>
        </w:rPr>
        <w:br/>
      </w:r>
      <w:r w:rsidRPr="00134827">
        <w:rPr>
          <w:noProof/>
          <w:lang w:val="en-US"/>
        </w:rPr>
        <w:drawing>
          <wp:inline distT="0" distB="0" distL="0" distR="0" wp14:anchorId="15FFDEEB" wp14:editId="33BCCEFE">
            <wp:extent cx="5731510" cy="17837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F9">
        <w:rPr>
          <w:lang w:val="en-US"/>
        </w:rPr>
        <w:br/>
      </w:r>
    </w:p>
    <w:p w14:paraId="1533059A" w14:textId="4D5621CB" w:rsidR="00254C2F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If you click the voicemail tab on the left, you will see this</w:t>
      </w:r>
      <w:r>
        <w:rPr>
          <w:lang w:val="en-US"/>
        </w:rPr>
        <w:br/>
        <w:t>Here you can play the message and call the person who left the message.</w:t>
      </w:r>
      <w:r>
        <w:rPr>
          <w:lang w:val="en-US"/>
        </w:rPr>
        <w:br/>
      </w:r>
      <w:r w:rsidRPr="00134827">
        <w:rPr>
          <w:noProof/>
          <w:lang w:val="en-US"/>
        </w:rPr>
        <w:drawing>
          <wp:inline distT="0" distB="0" distL="0" distR="0" wp14:anchorId="00836A5B" wp14:editId="1575C0B9">
            <wp:extent cx="5731510" cy="13950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F9">
        <w:rPr>
          <w:lang w:val="en-US"/>
        </w:rPr>
        <w:br/>
      </w:r>
    </w:p>
    <w:p w14:paraId="55C7D2CF" w14:textId="7C5B4DD2" w:rsidR="00134827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If you have a desk phone the message key may </w:t>
      </w:r>
      <w:r w:rsidR="00274BA0">
        <w:rPr>
          <w:lang w:val="en-US"/>
        </w:rPr>
        <w:t>illuminate</w:t>
      </w:r>
      <w:r>
        <w:rPr>
          <w:lang w:val="en-US"/>
        </w:rPr>
        <w:t xml:space="preserve"> to indicate a new </w:t>
      </w:r>
      <w:r w:rsidR="00274BA0">
        <w:rPr>
          <w:lang w:val="en-US"/>
        </w:rPr>
        <w:t>message.</w:t>
      </w:r>
      <w:r w:rsidR="008612F9">
        <w:rPr>
          <w:lang w:val="en-US"/>
        </w:rPr>
        <w:br/>
      </w:r>
    </w:p>
    <w:p w14:paraId="07C0EBB9" w14:textId="0F60B86A" w:rsidR="00516AC1" w:rsidRDefault="00516AC1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You can also have a notification sent via SMS or email.</w:t>
      </w:r>
    </w:p>
    <w:p w14:paraId="211784A0" w14:textId="77777777" w:rsidR="004526BF" w:rsidRDefault="004526BF" w:rsidP="004526BF">
      <w:pPr>
        <w:pStyle w:val="Heading2"/>
        <w:rPr>
          <w:lang w:val="en-US"/>
        </w:rPr>
      </w:pPr>
    </w:p>
    <w:p w14:paraId="29E8E7D5" w14:textId="77777777" w:rsidR="0046334A" w:rsidRDefault="0046334A" w:rsidP="004526BF">
      <w:pPr>
        <w:pStyle w:val="Heading2"/>
        <w:rPr>
          <w:lang w:val="en-US"/>
        </w:rPr>
      </w:pPr>
    </w:p>
    <w:p w14:paraId="1345EAF4" w14:textId="057196FC" w:rsidR="00430738" w:rsidRDefault="0046334A" w:rsidP="00430738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1" w:name="_Toc96327592"/>
      <w:bookmarkStart w:id="12" w:name="_Hlk96327309"/>
      <w:r w:rsidR="00430738">
        <w:rPr>
          <w:lang w:val="en-US"/>
        </w:rPr>
        <w:lastRenderedPageBreak/>
        <w:t>Hunt Groups</w:t>
      </w:r>
      <w:bookmarkEnd w:id="11"/>
    </w:p>
    <w:p w14:paraId="71B9F4B8" w14:textId="74818AD9" w:rsidR="00430738" w:rsidRDefault="00430738" w:rsidP="00430738">
      <w:pPr>
        <w:rPr>
          <w:lang w:val="en-US"/>
        </w:rPr>
      </w:pPr>
      <w:r>
        <w:rPr>
          <w:lang w:val="en-US"/>
        </w:rPr>
        <w:t>Hunt Groups are used to distribute incoming calls to a predefined group of users.</w:t>
      </w:r>
      <w:r w:rsidR="00010161">
        <w:rPr>
          <w:lang w:val="en-US"/>
        </w:rPr>
        <w:br/>
        <w:t>A hunt group has it</w:t>
      </w:r>
      <w:r w:rsidR="008A0EC1">
        <w:rPr>
          <w:lang w:val="en-US"/>
        </w:rPr>
        <w:t>s</w:t>
      </w:r>
      <w:r w:rsidR="00010161">
        <w:rPr>
          <w:lang w:val="en-US"/>
        </w:rPr>
        <w:t xml:space="preserve"> own number – the pilot number</w:t>
      </w:r>
      <w:r w:rsidR="008A0EC1">
        <w:rPr>
          <w:lang w:val="en-US"/>
        </w:rPr>
        <w:t xml:space="preserve">. </w:t>
      </w:r>
      <w:r w:rsidR="00010161">
        <w:rPr>
          <w:lang w:val="en-US"/>
        </w:rPr>
        <w:t>This is often the main company number or a service department</w:t>
      </w:r>
      <w:r w:rsidR="008A0EC1">
        <w:rPr>
          <w:lang w:val="en-US"/>
        </w:rPr>
        <w:t>, etc.</w:t>
      </w:r>
    </w:p>
    <w:p w14:paraId="29E73F24" w14:textId="350C149A" w:rsidR="00430738" w:rsidRDefault="008A0EC1" w:rsidP="00430738">
      <w:pPr>
        <w:rPr>
          <w:lang w:val="en-US"/>
        </w:rPr>
      </w:pPr>
      <w:r>
        <w:rPr>
          <w:lang w:val="en-US"/>
        </w:rPr>
        <w:t>A</w:t>
      </w:r>
      <w:r w:rsidR="00010161">
        <w:rPr>
          <w:lang w:val="en-US"/>
        </w:rPr>
        <w:t xml:space="preserve"> hunt group can </w:t>
      </w:r>
      <w:r w:rsidR="00430738">
        <w:rPr>
          <w:lang w:val="en-US"/>
        </w:rPr>
        <w:t>distribut</w:t>
      </w:r>
      <w:r>
        <w:rPr>
          <w:lang w:val="en-US"/>
        </w:rPr>
        <w:t>e</w:t>
      </w:r>
      <w:r w:rsidR="00430738">
        <w:rPr>
          <w:lang w:val="en-US"/>
        </w:rPr>
        <w:t xml:space="preserve"> </w:t>
      </w:r>
      <w:r w:rsidR="00010161">
        <w:rPr>
          <w:lang w:val="en-US"/>
        </w:rPr>
        <w:t>call</w:t>
      </w:r>
      <w:r>
        <w:rPr>
          <w:lang w:val="en-US"/>
        </w:rPr>
        <w:t>s</w:t>
      </w:r>
      <w:r w:rsidR="00010161">
        <w:rPr>
          <w:lang w:val="en-US"/>
        </w:rPr>
        <w:t xml:space="preserve"> depending on your requirements.</w:t>
      </w:r>
    </w:p>
    <w:p w14:paraId="095F39DD" w14:textId="77777777" w:rsidR="001B2E49" w:rsidRDefault="001B2E49" w:rsidP="001B2E49">
      <w:pPr>
        <w:pStyle w:val="ListParagraph"/>
        <w:numPr>
          <w:ilvl w:val="0"/>
          <w:numId w:val="19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Simultaneous</w:t>
      </w:r>
      <w:r>
        <w:rPr>
          <w:lang w:val="en-US"/>
        </w:rPr>
        <w:t xml:space="preserve"> – All phones ring</w:t>
      </w:r>
    </w:p>
    <w:p w14:paraId="2B62720E" w14:textId="6B31787C" w:rsidR="00430738" w:rsidRDefault="00430738" w:rsidP="00430738">
      <w:pPr>
        <w:pStyle w:val="ListParagraph"/>
        <w:numPr>
          <w:ilvl w:val="0"/>
          <w:numId w:val="19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Linear</w:t>
      </w:r>
      <w:r>
        <w:rPr>
          <w:lang w:val="en-US"/>
        </w:rPr>
        <w:t xml:space="preserve"> – Always tries the first in the list</w:t>
      </w:r>
    </w:p>
    <w:p w14:paraId="0D3772EE" w14:textId="15011CD4" w:rsidR="001B2E49" w:rsidRDefault="00430738" w:rsidP="001B2E49">
      <w:pPr>
        <w:pStyle w:val="ListParagraph"/>
        <w:numPr>
          <w:ilvl w:val="0"/>
          <w:numId w:val="19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Cyclic</w:t>
      </w:r>
      <w:r>
        <w:rPr>
          <w:lang w:val="en-US"/>
        </w:rPr>
        <w:t xml:space="preserve"> –Shares calls circular fashion</w:t>
      </w:r>
    </w:p>
    <w:p w14:paraId="66BBBEDD" w14:textId="5EBAE8EE" w:rsidR="001B2E49" w:rsidRPr="001B2E49" w:rsidRDefault="001B2E49" w:rsidP="001B2E49">
      <w:pPr>
        <w:rPr>
          <w:lang w:val="en-US"/>
        </w:rPr>
      </w:pPr>
      <w:r>
        <w:rPr>
          <w:lang w:val="en-US"/>
        </w:rPr>
        <w:t>These option</w:t>
      </w:r>
      <w:r w:rsidR="00FB4DE2">
        <w:rPr>
          <w:lang w:val="en-US"/>
        </w:rPr>
        <w:t>s</w:t>
      </w:r>
      <w:r>
        <w:rPr>
          <w:lang w:val="en-US"/>
        </w:rPr>
        <w:t xml:space="preserve"> apply for </w:t>
      </w:r>
      <w:r w:rsidRPr="008A0EC1">
        <w:rPr>
          <w:b/>
          <w:bCs/>
          <w:i/>
          <w:iCs/>
          <w:lang w:val="en-US"/>
        </w:rPr>
        <w:t>Linear</w:t>
      </w:r>
      <w:r>
        <w:rPr>
          <w:lang w:val="en-US"/>
        </w:rPr>
        <w:t xml:space="preserve"> and </w:t>
      </w:r>
      <w:r w:rsidRPr="008A0EC1">
        <w:rPr>
          <w:b/>
          <w:bCs/>
          <w:i/>
          <w:iCs/>
          <w:lang w:val="en-US"/>
        </w:rPr>
        <w:t>Circular</w:t>
      </w:r>
      <w:r>
        <w:rPr>
          <w:lang w:val="en-US"/>
        </w:rPr>
        <w:t xml:space="preserve"> hunt group</w:t>
      </w:r>
      <w:r w:rsidR="00FB4DE2">
        <w:rPr>
          <w:lang w:val="en-US"/>
        </w:rPr>
        <w:t xml:space="preserve"> patterns</w:t>
      </w:r>
    </w:p>
    <w:p w14:paraId="0CAEDA17" w14:textId="7DC0CFF9" w:rsidR="001B2E49" w:rsidRPr="001B2E49" w:rsidRDefault="001B2E49" w:rsidP="001B2E49">
      <w:pPr>
        <w:pStyle w:val="ListParagraph"/>
        <w:numPr>
          <w:ilvl w:val="1"/>
          <w:numId w:val="19"/>
        </w:numPr>
        <w:rPr>
          <w:lang w:val="en-US"/>
        </w:rPr>
      </w:pPr>
      <w:r w:rsidRPr="001B2E49">
        <w:rPr>
          <w:lang w:val="en-US"/>
        </w:rPr>
        <w:t xml:space="preserve">If the first person doesn’t answer or is busy, the </w:t>
      </w:r>
      <w:r>
        <w:rPr>
          <w:lang w:val="en-US"/>
        </w:rPr>
        <w:t xml:space="preserve">group will </w:t>
      </w:r>
      <w:r w:rsidRPr="001B2E49">
        <w:rPr>
          <w:b/>
          <w:bCs/>
          <w:i/>
          <w:iCs/>
          <w:lang w:val="en-US"/>
        </w:rPr>
        <w:t>hunt</w:t>
      </w:r>
      <w:r>
        <w:rPr>
          <w:lang w:val="en-US"/>
        </w:rPr>
        <w:t xml:space="preserve"> for </w:t>
      </w:r>
      <w:r w:rsidRPr="001B2E49">
        <w:rPr>
          <w:lang w:val="en-US"/>
        </w:rPr>
        <w:t>next person</w:t>
      </w:r>
    </w:p>
    <w:p w14:paraId="0E2EDBB3" w14:textId="614C7316" w:rsidR="001B2E49" w:rsidRDefault="001B2E49" w:rsidP="001B2E49">
      <w:pPr>
        <w:pStyle w:val="ListParagraph"/>
        <w:numPr>
          <w:ilvl w:val="1"/>
          <w:numId w:val="19"/>
        </w:numPr>
        <w:rPr>
          <w:lang w:val="en-US"/>
        </w:rPr>
      </w:pPr>
      <w:r w:rsidRPr="001B2E49">
        <w:rPr>
          <w:lang w:val="en-US"/>
        </w:rPr>
        <w:t>If everyone is busy</w:t>
      </w:r>
      <w:r w:rsidR="00FB4DE2">
        <w:rPr>
          <w:lang w:val="en-US"/>
        </w:rPr>
        <w:t>,</w:t>
      </w:r>
      <w:r>
        <w:rPr>
          <w:lang w:val="en-US"/>
        </w:rPr>
        <w:t xml:space="preserve"> call</w:t>
      </w:r>
      <w:r w:rsidR="00FB4DE2">
        <w:rPr>
          <w:lang w:val="en-US"/>
        </w:rPr>
        <w:t>s</w:t>
      </w:r>
      <w:r>
        <w:rPr>
          <w:lang w:val="en-US"/>
        </w:rPr>
        <w:t xml:space="preserve"> </w:t>
      </w:r>
      <w:r w:rsidR="008A0EC1">
        <w:rPr>
          <w:lang w:val="en-US"/>
        </w:rPr>
        <w:t xml:space="preserve">will </w:t>
      </w:r>
      <w:r>
        <w:rPr>
          <w:lang w:val="en-US"/>
        </w:rPr>
        <w:t>wait in a queue</w:t>
      </w:r>
    </w:p>
    <w:p w14:paraId="7A2C8005" w14:textId="1F44BC71" w:rsidR="001B2E49" w:rsidRPr="001B2E49" w:rsidRDefault="001B2E49" w:rsidP="001B2E49">
      <w:pPr>
        <w:rPr>
          <w:lang w:val="en-US"/>
        </w:rPr>
      </w:pPr>
      <w:r>
        <w:rPr>
          <w:lang w:val="en-US"/>
        </w:rPr>
        <w:t>Usage:</w:t>
      </w:r>
    </w:p>
    <w:p w14:paraId="7C535027" w14:textId="17EA0175" w:rsidR="00430738" w:rsidRDefault="00430738" w:rsidP="001B2E49">
      <w:pPr>
        <w:pStyle w:val="ListParagraph"/>
        <w:numPr>
          <w:ilvl w:val="0"/>
          <w:numId w:val="20"/>
        </w:numPr>
        <w:rPr>
          <w:lang w:val="en-US"/>
        </w:rPr>
      </w:pPr>
      <w:r w:rsidRPr="001B2E49">
        <w:rPr>
          <w:lang w:val="en-US"/>
        </w:rPr>
        <w:t>If your extension number is part of a hunt group you will see this icon</w:t>
      </w:r>
      <w:r w:rsidR="001B2E49">
        <w:rPr>
          <w:lang w:val="en-US"/>
        </w:rPr>
        <w:br/>
      </w:r>
      <w:r w:rsidR="001B2E49" w:rsidRPr="001B2E49">
        <w:rPr>
          <w:noProof/>
          <w:lang w:val="en-US"/>
        </w:rPr>
        <w:drawing>
          <wp:inline distT="0" distB="0" distL="0" distR="0" wp14:anchorId="32A37839" wp14:editId="4447F760">
            <wp:extent cx="352474" cy="371527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A858" w14:textId="45003A6B" w:rsidR="001B2E49" w:rsidRDefault="001B2E49" w:rsidP="001B2E4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If you click on the </w:t>
      </w:r>
      <w:r w:rsidR="004D4181">
        <w:rPr>
          <w:lang w:val="en-US"/>
        </w:rPr>
        <w:t>icon,</w:t>
      </w:r>
      <w:r>
        <w:rPr>
          <w:lang w:val="en-US"/>
        </w:rPr>
        <w:t xml:space="preserve"> you will see this menu</w:t>
      </w:r>
      <w:r>
        <w:rPr>
          <w:lang w:val="en-US"/>
        </w:rPr>
        <w:br/>
      </w:r>
      <w:r w:rsidRPr="001B2E49">
        <w:rPr>
          <w:noProof/>
          <w:lang w:val="en-US"/>
        </w:rPr>
        <w:drawing>
          <wp:inline distT="0" distB="0" distL="0" distR="0" wp14:anchorId="2A70C05C" wp14:editId="42905CF8">
            <wp:extent cx="1181161" cy="77474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81161" cy="7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34A9" w14:textId="73CA4EB7" w:rsidR="001B2E49" w:rsidRDefault="001B2E49" w:rsidP="001B2E4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Logoff</w:t>
      </w:r>
      <w:r>
        <w:rPr>
          <w:lang w:val="en-US"/>
        </w:rPr>
        <w:t xml:space="preserve"> the icon will go grey.</w:t>
      </w:r>
      <w:r w:rsidR="00010161">
        <w:rPr>
          <w:lang w:val="en-US"/>
        </w:rPr>
        <w:br/>
      </w:r>
      <w:r w:rsidR="00010161" w:rsidRPr="00010161">
        <w:rPr>
          <w:noProof/>
          <w:lang w:val="en-US"/>
        </w:rPr>
        <w:drawing>
          <wp:inline distT="0" distB="0" distL="0" distR="0" wp14:anchorId="333AC2D5" wp14:editId="7051450F">
            <wp:extent cx="333422" cy="295316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6240" w14:textId="03DA859D" w:rsidR="001B2E49" w:rsidRDefault="001B2E49" w:rsidP="001B2E49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 xml:space="preserve">You won’t get calls </w:t>
      </w:r>
      <w:r w:rsidR="00010161">
        <w:rPr>
          <w:lang w:val="en-US"/>
        </w:rPr>
        <w:t>via</w:t>
      </w:r>
      <w:r>
        <w:rPr>
          <w:lang w:val="en-US"/>
        </w:rPr>
        <w:t xml:space="preserve"> the hunt group</w:t>
      </w:r>
    </w:p>
    <w:p w14:paraId="357E58F2" w14:textId="714498FF" w:rsidR="001B2E49" w:rsidRDefault="001B2E49" w:rsidP="001B2E49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 xml:space="preserve">You can still get calls </w:t>
      </w:r>
      <w:r w:rsidR="00010161">
        <w:rPr>
          <w:lang w:val="en-US"/>
        </w:rPr>
        <w:t>via</w:t>
      </w:r>
      <w:r>
        <w:rPr>
          <w:lang w:val="en-US"/>
        </w:rPr>
        <w:t xml:space="preserve"> your direct number</w:t>
      </w:r>
    </w:p>
    <w:p w14:paraId="6FAE5AFB" w14:textId="2C03CA45" w:rsidR="00010161" w:rsidRDefault="00010161" w:rsidP="001B2E49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New calls will hunt to other group members</w:t>
      </w:r>
      <w:r>
        <w:rPr>
          <w:lang w:val="en-US"/>
        </w:rPr>
        <w:br/>
      </w:r>
    </w:p>
    <w:p w14:paraId="5664ABFC" w14:textId="77777777" w:rsidR="00010161" w:rsidRPr="00010161" w:rsidRDefault="00010161" w:rsidP="00010161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Stop at me</w:t>
      </w:r>
      <w:r>
        <w:rPr>
          <w:lang w:val="en-US"/>
        </w:rPr>
        <w:br/>
      </w:r>
      <w:r w:rsidRPr="00010161">
        <w:rPr>
          <w:noProof/>
          <w:lang w:val="en-US"/>
        </w:rPr>
        <w:drawing>
          <wp:inline distT="0" distB="0" distL="0" distR="0" wp14:anchorId="58204D9F" wp14:editId="6A4EB848">
            <wp:extent cx="352474" cy="32389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F792" w14:textId="33FB7BDC" w:rsidR="00010161" w:rsidRDefault="00010161" w:rsidP="00010161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You will get calls via the hunt group</w:t>
      </w:r>
    </w:p>
    <w:p w14:paraId="03D03047" w14:textId="77777777" w:rsidR="00010161" w:rsidRDefault="00010161" w:rsidP="00010161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You can still get calls via your direct number</w:t>
      </w:r>
    </w:p>
    <w:p w14:paraId="6DEE19A2" w14:textId="6E6D8D81" w:rsidR="00010161" w:rsidRDefault="00010161" w:rsidP="00010161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New calls won’t hunt to other group members</w:t>
      </w:r>
      <w:r w:rsidR="008A0EC1">
        <w:rPr>
          <w:lang w:val="en-US"/>
        </w:rPr>
        <w:t>, they will queue</w:t>
      </w:r>
      <w:r>
        <w:rPr>
          <w:lang w:val="en-US"/>
        </w:rPr>
        <w:br/>
      </w:r>
    </w:p>
    <w:p w14:paraId="5F7DBFA8" w14:textId="7A97A72D" w:rsidR="00010161" w:rsidRPr="00010161" w:rsidRDefault="00010161" w:rsidP="00010161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Logoff</w:t>
      </w:r>
      <w:r>
        <w:rPr>
          <w:b/>
          <w:bCs/>
          <w:lang w:val="en-US"/>
        </w:rPr>
        <w:t xml:space="preserve"> </w:t>
      </w:r>
      <w:r w:rsidRPr="00010161">
        <w:rPr>
          <w:lang w:val="en-US"/>
        </w:rPr>
        <w:t>while</w:t>
      </w:r>
      <w:r>
        <w:rPr>
          <w:b/>
          <w:bCs/>
          <w:lang w:val="en-US"/>
        </w:rPr>
        <w:t xml:space="preserve"> </w:t>
      </w:r>
      <w:r w:rsidRPr="00010161">
        <w:rPr>
          <w:b/>
          <w:bCs/>
          <w:lang w:val="en-US"/>
        </w:rPr>
        <w:t>Stop at me</w:t>
      </w:r>
      <w:r>
        <w:rPr>
          <w:b/>
          <w:bCs/>
          <w:lang w:val="en-US"/>
        </w:rPr>
        <w:t xml:space="preserve"> </w:t>
      </w:r>
      <w:r w:rsidRPr="00010161">
        <w:rPr>
          <w:lang w:val="en-US"/>
        </w:rPr>
        <w:t>is active</w:t>
      </w:r>
      <w:r>
        <w:rPr>
          <w:lang w:val="en-US"/>
        </w:rPr>
        <w:br/>
      </w:r>
      <w:r w:rsidRPr="00010161">
        <w:rPr>
          <w:noProof/>
          <w:lang w:val="en-US"/>
        </w:rPr>
        <w:drawing>
          <wp:inline distT="0" distB="0" distL="0" distR="0" wp14:anchorId="26F5589E" wp14:editId="2D557533">
            <wp:extent cx="342948" cy="3048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848B" w14:textId="31E846C2" w:rsidR="00010161" w:rsidRDefault="00010161" w:rsidP="00010161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You won’t get calls via the hunt group</w:t>
      </w:r>
    </w:p>
    <w:p w14:paraId="719FB3A4" w14:textId="77777777" w:rsidR="00010161" w:rsidRDefault="00010161" w:rsidP="00010161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You can still get calls via your direct number</w:t>
      </w:r>
    </w:p>
    <w:p w14:paraId="7715466E" w14:textId="77777777" w:rsidR="00FB4DE2" w:rsidRDefault="00010161" w:rsidP="008A0EC1">
      <w:pPr>
        <w:pStyle w:val="ListParagraph"/>
        <w:numPr>
          <w:ilvl w:val="1"/>
          <w:numId w:val="20"/>
        </w:numPr>
        <w:rPr>
          <w:lang w:val="en-US"/>
        </w:rPr>
      </w:pPr>
      <w:r w:rsidRPr="00FB4DE2">
        <w:rPr>
          <w:lang w:val="en-US"/>
        </w:rPr>
        <w:t>New calls won’t hunt to other group members</w:t>
      </w:r>
    </w:p>
    <w:p w14:paraId="56AB30ED" w14:textId="0E933C4A" w:rsidR="00FB4DE2" w:rsidRPr="00FB4DE2" w:rsidRDefault="00FB4DE2" w:rsidP="008A0EC1">
      <w:pPr>
        <w:pStyle w:val="ListParagraph"/>
        <w:numPr>
          <w:ilvl w:val="1"/>
          <w:numId w:val="20"/>
        </w:numPr>
        <w:rPr>
          <w:lang w:val="en-US"/>
        </w:rPr>
      </w:pPr>
      <w:r w:rsidRPr="00FB4DE2">
        <w:rPr>
          <w:lang w:val="en-US"/>
        </w:rPr>
        <w:t xml:space="preserve">If you are the </w:t>
      </w:r>
      <w:r w:rsidR="008A0EC1">
        <w:rPr>
          <w:lang w:val="en-US"/>
        </w:rPr>
        <w:t>first</w:t>
      </w:r>
      <w:r w:rsidRPr="00FB4DE2">
        <w:rPr>
          <w:lang w:val="en-US"/>
        </w:rPr>
        <w:t xml:space="preserve"> member </w:t>
      </w:r>
      <w:r w:rsidR="008A0EC1">
        <w:rPr>
          <w:lang w:val="en-US"/>
        </w:rPr>
        <w:t>of a linear</w:t>
      </w:r>
      <w:r w:rsidRPr="00FB4DE2">
        <w:rPr>
          <w:lang w:val="en-US"/>
        </w:rPr>
        <w:t xml:space="preserve"> hunt group, calls may be directed to an announcement, voicemail, an after-hours number or busy tone</w:t>
      </w:r>
    </w:p>
    <w:p w14:paraId="3EB288B2" w14:textId="10CD3872" w:rsidR="00010161" w:rsidRPr="008A0EC1" w:rsidRDefault="00FB4DE2" w:rsidP="00CC72DD">
      <w:pPr>
        <w:pStyle w:val="ListParagraph"/>
        <w:numPr>
          <w:ilvl w:val="0"/>
          <w:numId w:val="20"/>
        </w:numPr>
        <w:rPr>
          <w:lang w:val="en-US"/>
        </w:rPr>
      </w:pPr>
      <w:r w:rsidRPr="008A0EC1">
        <w:rPr>
          <w:lang w:val="en-US"/>
        </w:rPr>
        <w:t>If all hunt group members are logged off, calls may be directed to an announcement, voicemail, an after-hours number or busy tone</w:t>
      </w:r>
    </w:p>
    <w:p w14:paraId="5E47D60B" w14:textId="2336ED3E" w:rsidR="004526BF" w:rsidRDefault="00430738" w:rsidP="004526BF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3" w:name="_Toc96327593"/>
      <w:r w:rsidR="004526BF">
        <w:rPr>
          <w:lang w:val="en-US"/>
        </w:rPr>
        <w:lastRenderedPageBreak/>
        <w:t>Conferences</w:t>
      </w:r>
      <w:bookmarkEnd w:id="13"/>
    </w:p>
    <w:p w14:paraId="04EB40E9" w14:textId="130F34A0" w:rsidR="004526BF" w:rsidRDefault="0046334A" w:rsidP="004526BF">
      <w:pPr>
        <w:rPr>
          <w:lang w:val="en-US"/>
        </w:rPr>
      </w:pPr>
      <w:r>
        <w:rPr>
          <w:lang w:val="en-US"/>
        </w:rPr>
        <w:t>If you have the conference option, y</w:t>
      </w:r>
      <w:r w:rsidR="004526BF">
        <w:rPr>
          <w:lang w:val="en-US"/>
        </w:rPr>
        <w:t xml:space="preserve">ou can create </w:t>
      </w:r>
      <w:r w:rsidR="008A0EC1">
        <w:rPr>
          <w:b/>
          <w:bCs/>
          <w:i/>
          <w:iCs/>
          <w:lang w:val="en-US"/>
        </w:rPr>
        <w:t>S</w:t>
      </w:r>
      <w:r w:rsidR="004526BF" w:rsidRPr="008A0EC1">
        <w:rPr>
          <w:b/>
          <w:bCs/>
          <w:i/>
          <w:iCs/>
          <w:lang w:val="en-US"/>
        </w:rPr>
        <w:t>cheduled</w:t>
      </w:r>
      <w:r w:rsidR="004526BF">
        <w:rPr>
          <w:lang w:val="en-US"/>
        </w:rPr>
        <w:t xml:space="preserve"> and </w:t>
      </w:r>
      <w:r w:rsidR="008A0EC1">
        <w:rPr>
          <w:b/>
          <w:bCs/>
          <w:i/>
          <w:iCs/>
          <w:lang w:val="en-US"/>
        </w:rPr>
        <w:t>P</w:t>
      </w:r>
      <w:r w:rsidR="004526BF" w:rsidRPr="008A0EC1">
        <w:rPr>
          <w:b/>
          <w:bCs/>
          <w:i/>
          <w:iCs/>
          <w:lang w:val="en-US"/>
        </w:rPr>
        <w:t>ersistent</w:t>
      </w:r>
      <w:r w:rsidR="004526BF">
        <w:rPr>
          <w:lang w:val="en-US"/>
        </w:rPr>
        <w:t xml:space="preserve"> conferences.</w:t>
      </w:r>
    </w:p>
    <w:p w14:paraId="5A9483A1" w14:textId="1138628B" w:rsidR="0046334A" w:rsidRPr="00F3540E" w:rsidRDefault="0046334A" w:rsidP="0099641C">
      <w:pPr>
        <w:pStyle w:val="ListParagraph"/>
        <w:numPr>
          <w:ilvl w:val="0"/>
          <w:numId w:val="12"/>
        </w:numPr>
        <w:rPr>
          <w:lang w:val="en-US"/>
        </w:rPr>
      </w:pPr>
      <w:r w:rsidRPr="0046334A">
        <w:rPr>
          <w:lang w:val="en-US"/>
        </w:rPr>
        <w:t xml:space="preserve">To Create a new </w:t>
      </w:r>
      <w:r w:rsidR="00A65564">
        <w:rPr>
          <w:lang w:val="en-US"/>
        </w:rPr>
        <w:t xml:space="preserve">scheduled </w:t>
      </w:r>
      <w:r w:rsidRPr="0046334A">
        <w:rPr>
          <w:lang w:val="en-US"/>
        </w:rPr>
        <w:t xml:space="preserve">conference, click </w:t>
      </w:r>
      <w:r w:rsidRPr="0046334A">
        <w:rPr>
          <w:b/>
          <w:bCs/>
          <w:lang w:val="en-US"/>
        </w:rPr>
        <w:t>New Conference</w:t>
      </w:r>
      <w:r w:rsidR="00F3540E">
        <w:rPr>
          <w:b/>
          <w:bCs/>
          <w:lang w:val="en-US"/>
        </w:rPr>
        <w:br/>
      </w:r>
      <w:r w:rsidR="00430738" w:rsidRPr="00430738">
        <w:rPr>
          <w:noProof/>
          <w:lang w:val="en-US"/>
        </w:rPr>
        <w:drawing>
          <wp:inline distT="0" distB="0" distL="0" distR="0" wp14:anchorId="72919236" wp14:editId="69D49AF8">
            <wp:extent cx="1951200" cy="1436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851">
        <w:rPr>
          <w:b/>
          <w:bCs/>
          <w:lang w:val="en-US"/>
        </w:rPr>
        <w:br/>
      </w:r>
    </w:p>
    <w:p w14:paraId="4A1651A2" w14:textId="2F80140A" w:rsidR="00F3540E" w:rsidRDefault="00654851" w:rsidP="0099641C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Other OpenScape users within your </w:t>
      </w:r>
      <w:r w:rsidRPr="004D4181">
        <w:t>organisation</w:t>
      </w:r>
      <w:r w:rsidR="008A0EC1">
        <w:rPr>
          <w:lang w:val="en-US"/>
        </w:rPr>
        <w:t>, if added, will be notified by the system.</w:t>
      </w:r>
      <w:r>
        <w:rPr>
          <w:lang w:val="en-US"/>
        </w:rPr>
        <w:br/>
        <w:t>If call out is selected, they will be call</w:t>
      </w:r>
      <w:r w:rsidR="00A65564">
        <w:rPr>
          <w:lang w:val="en-US"/>
        </w:rPr>
        <w:t>ed automatically</w:t>
      </w:r>
      <w:r w:rsidR="00F3540E">
        <w:rPr>
          <w:lang w:val="en-US"/>
        </w:rPr>
        <w:br/>
      </w:r>
      <w:r w:rsidR="0019539F" w:rsidRPr="0019539F">
        <w:rPr>
          <w:noProof/>
          <w:lang w:val="en-US"/>
        </w:rPr>
        <w:drawing>
          <wp:inline distT="0" distB="0" distL="0" distR="0" wp14:anchorId="3C09A52E" wp14:editId="16F66B46">
            <wp:extent cx="5731510" cy="308356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47E8" w14:textId="2457F39A" w:rsidR="00654851" w:rsidRDefault="008A0EC1" w:rsidP="00A65564">
      <w:pPr>
        <w:pStyle w:val="ListParagraph"/>
        <w:rPr>
          <w:lang w:val="en-US"/>
        </w:rPr>
      </w:pPr>
      <w:r>
        <w:rPr>
          <w:lang w:val="en-US"/>
        </w:rPr>
        <w:t xml:space="preserve">Select </w:t>
      </w:r>
      <w:r w:rsidRPr="008A0EC1">
        <w:rPr>
          <w:b/>
          <w:bCs/>
          <w:lang w:val="en-US"/>
        </w:rPr>
        <w:t>Call Out</w:t>
      </w:r>
      <w:r>
        <w:rPr>
          <w:lang w:val="en-US"/>
        </w:rPr>
        <w:t xml:space="preserve"> if you </w:t>
      </w:r>
      <w:r w:rsidR="00A65564">
        <w:rPr>
          <w:lang w:val="en-US"/>
        </w:rPr>
        <w:t>have opted to be</w:t>
      </w:r>
      <w:r>
        <w:rPr>
          <w:lang w:val="en-US"/>
        </w:rPr>
        <w:t xml:space="preserve"> the moderator of a </w:t>
      </w:r>
      <w:r w:rsidRPr="008A0EC1">
        <w:rPr>
          <w:b/>
          <w:bCs/>
          <w:lang w:val="en-US"/>
        </w:rPr>
        <w:t>Scheduled</w:t>
      </w:r>
      <w:r>
        <w:rPr>
          <w:lang w:val="en-US"/>
        </w:rPr>
        <w:t xml:space="preserve"> conference.</w:t>
      </w:r>
      <w:r>
        <w:rPr>
          <w:lang w:val="en-US"/>
        </w:rPr>
        <w:br/>
      </w:r>
    </w:p>
    <w:p w14:paraId="1A85CA94" w14:textId="6773AE34" w:rsidR="00A65564" w:rsidRDefault="00A65564" w:rsidP="0099641C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When internal OpenScape users are called, they will be asked to press one to join.</w:t>
      </w:r>
      <w:r>
        <w:rPr>
          <w:lang w:val="en-US"/>
        </w:rPr>
        <w:br/>
        <w:t>Select the dial-pad icon and click 1</w:t>
      </w:r>
      <w:r>
        <w:rPr>
          <w:lang w:val="en-US"/>
        </w:rPr>
        <w:br/>
      </w:r>
      <w:r w:rsidRPr="00A65564">
        <w:rPr>
          <w:noProof/>
          <w:lang w:val="en-US"/>
        </w:rPr>
        <w:drawing>
          <wp:inline distT="0" distB="0" distL="0" distR="0" wp14:anchorId="6EDD38F5" wp14:editId="038AF3AD">
            <wp:extent cx="1108800" cy="122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0AF6" w14:textId="4D0190F1" w:rsidR="00F3540E" w:rsidRPr="00654851" w:rsidRDefault="00654851" w:rsidP="006F3FC3">
      <w:pPr>
        <w:pStyle w:val="ListParagraph"/>
        <w:numPr>
          <w:ilvl w:val="0"/>
          <w:numId w:val="12"/>
        </w:numPr>
        <w:rPr>
          <w:lang w:val="en-US"/>
        </w:rPr>
      </w:pPr>
      <w:r w:rsidRPr="00654851">
        <w:rPr>
          <w:lang w:val="en-US"/>
        </w:rPr>
        <w:br w:type="column"/>
      </w:r>
      <w:r w:rsidRPr="00654851">
        <w:rPr>
          <w:lang w:val="en-US"/>
        </w:rPr>
        <w:lastRenderedPageBreak/>
        <w:t xml:space="preserve">External </w:t>
      </w:r>
      <w:r w:rsidR="008612F9">
        <w:rPr>
          <w:lang w:val="en-US"/>
        </w:rPr>
        <w:t>p</w:t>
      </w:r>
      <w:r w:rsidRPr="00654851">
        <w:rPr>
          <w:lang w:val="en-US"/>
        </w:rPr>
        <w:t xml:space="preserve">arties can be </w:t>
      </w:r>
      <w:proofErr w:type="gramStart"/>
      <w:r w:rsidR="008612F9">
        <w:rPr>
          <w:lang w:val="en-US"/>
        </w:rPr>
        <w:t>added</w:t>
      </w:r>
      <w:r w:rsidRPr="00654851">
        <w:rPr>
          <w:lang w:val="en-US"/>
        </w:rPr>
        <w:t>,</w:t>
      </w:r>
      <w:proofErr w:type="gramEnd"/>
      <w:r w:rsidRPr="00654851">
        <w:rPr>
          <w:lang w:val="en-US"/>
        </w:rPr>
        <w:t xml:space="preserve"> however, they must be in your address book</w:t>
      </w:r>
      <w:r>
        <w:rPr>
          <w:lang w:val="en-US"/>
        </w:rPr>
        <w:t>.</w:t>
      </w:r>
      <w:r w:rsidRPr="00654851">
        <w:rPr>
          <w:lang w:val="en-US"/>
        </w:rPr>
        <w:br/>
      </w:r>
      <w:r w:rsidR="00F3540E" w:rsidRPr="00654851">
        <w:rPr>
          <w:lang w:val="en-US"/>
        </w:rPr>
        <w:t xml:space="preserve">Alternatively, you can just add yourself and </w:t>
      </w:r>
      <w:r w:rsidR="0019539F" w:rsidRPr="00654851">
        <w:rPr>
          <w:lang w:val="en-US"/>
        </w:rPr>
        <w:t>create a meeting invitation with outlook</w:t>
      </w:r>
      <w:r w:rsidR="0019539F" w:rsidRPr="00654851">
        <w:rPr>
          <w:lang w:val="en-US"/>
        </w:rPr>
        <w:br/>
        <w:t>This email is automatically sent after you click Create (above)</w:t>
      </w:r>
      <w:r w:rsidR="0019539F" w:rsidRPr="00654851">
        <w:rPr>
          <w:lang w:val="en-US"/>
        </w:rPr>
        <w:br/>
      </w:r>
      <w:r w:rsidR="0019539F" w:rsidRPr="0019539F">
        <w:rPr>
          <w:noProof/>
          <w:lang w:val="en-US"/>
        </w:rPr>
        <w:drawing>
          <wp:inline distT="0" distB="0" distL="0" distR="0" wp14:anchorId="2BC64207" wp14:editId="35B7A9CB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F9">
        <w:rPr>
          <w:lang w:val="en-US"/>
        </w:rPr>
        <w:br/>
      </w:r>
    </w:p>
    <w:p w14:paraId="3DAF7918" w14:textId="1E146BC2" w:rsidR="004526BF" w:rsidRDefault="00130F8C" w:rsidP="004526BF">
      <w:pPr>
        <w:pStyle w:val="ListParagraph"/>
        <w:numPr>
          <w:ilvl w:val="0"/>
          <w:numId w:val="12"/>
        </w:numPr>
        <w:rPr>
          <w:lang w:val="en-US"/>
        </w:rPr>
      </w:pPr>
      <w:r w:rsidRPr="008612F9">
        <w:rPr>
          <w:i/>
          <w:iCs/>
          <w:highlight w:val="lightGray"/>
          <w:lang w:val="en-US"/>
        </w:rPr>
        <w:t>E</w:t>
      </w:r>
      <w:r w:rsidR="00A65564" w:rsidRPr="008612F9">
        <w:rPr>
          <w:i/>
          <w:iCs/>
          <w:highlight w:val="lightGray"/>
          <w:lang w:val="en-US"/>
        </w:rPr>
        <w:t>xternal parties</w:t>
      </w:r>
      <w:r w:rsidRPr="008612F9">
        <w:rPr>
          <w:i/>
          <w:iCs/>
          <w:highlight w:val="lightGray"/>
          <w:lang w:val="en-US"/>
        </w:rPr>
        <w:t xml:space="preserve"> must </w:t>
      </w:r>
      <w:r w:rsidR="008612F9" w:rsidRPr="008612F9">
        <w:rPr>
          <w:i/>
          <w:iCs/>
          <w:highlight w:val="lightGray"/>
          <w:lang w:val="en-US"/>
        </w:rPr>
        <w:t xml:space="preserve">have </w:t>
      </w:r>
      <w:r w:rsidRPr="008612F9">
        <w:rPr>
          <w:i/>
          <w:iCs/>
          <w:highlight w:val="lightGray"/>
          <w:lang w:val="en-US"/>
        </w:rPr>
        <w:t>a web</w:t>
      </w:r>
      <w:r w:rsidR="007E7A14" w:rsidRPr="008612F9">
        <w:rPr>
          <w:i/>
          <w:iCs/>
          <w:highlight w:val="lightGray"/>
          <w:lang w:val="en-US"/>
        </w:rPr>
        <w:t xml:space="preserve"> </w:t>
      </w:r>
      <w:r w:rsidRPr="008612F9">
        <w:rPr>
          <w:i/>
          <w:iCs/>
          <w:highlight w:val="lightGray"/>
          <w:lang w:val="en-US"/>
        </w:rPr>
        <w:t>b</w:t>
      </w:r>
      <w:r w:rsidR="007E7A14" w:rsidRPr="008612F9">
        <w:rPr>
          <w:i/>
          <w:iCs/>
          <w:highlight w:val="lightGray"/>
          <w:lang w:val="en-US"/>
        </w:rPr>
        <w:t>rowser</w:t>
      </w:r>
      <w:r w:rsidRPr="008612F9">
        <w:rPr>
          <w:i/>
          <w:iCs/>
          <w:highlight w:val="lightGray"/>
          <w:lang w:val="en-US"/>
        </w:rPr>
        <w:t xml:space="preserve"> with WebRTC capability. EG. Google </w:t>
      </w:r>
      <w:r w:rsidR="007E7A14" w:rsidRPr="008612F9">
        <w:rPr>
          <w:i/>
          <w:iCs/>
          <w:highlight w:val="lightGray"/>
          <w:lang w:val="en-US"/>
        </w:rPr>
        <w:t>Chrome, Microsoft Edge Chromium or Firefox (</w:t>
      </w:r>
      <w:r w:rsidRPr="008612F9">
        <w:rPr>
          <w:i/>
          <w:iCs/>
          <w:highlight w:val="lightGray"/>
          <w:lang w:val="en-US"/>
        </w:rPr>
        <w:t>the underlying operating system doesn’t matter</w:t>
      </w:r>
      <w:r w:rsidR="007E7A14" w:rsidRPr="008612F9">
        <w:rPr>
          <w:i/>
          <w:iCs/>
          <w:highlight w:val="lightGray"/>
          <w:lang w:val="en-US"/>
        </w:rPr>
        <w:t>)</w:t>
      </w:r>
      <w:r w:rsidR="007E7A14">
        <w:rPr>
          <w:i/>
          <w:iCs/>
          <w:lang w:val="en-US"/>
        </w:rPr>
        <w:t xml:space="preserve"> </w:t>
      </w:r>
      <w:r w:rsidR="007E7A14">
        <w:rPr>
          <w:i/>
          <w:iCs/>
          <w:lang w:val="en-US"/>
        </w:rPr>
        <w:br/>
      </w:r>
      <w:r w:rsidR="007E7A14">
        <w:rPr>
          <w:lang w:val="en-US"/>
        </w:rPr>
        <w:t>The link in the email will open this page:</w:t>
      </w:r>
      <w:r w:rsidR="0019539F" w:rsidRPr="007E7A14">
        <w:rPr>
          <w:i/>
          <w:iCs/>
          <w:lang w:val="en-US"/>
        </w:rPr>
        <w:br/>
      </w:r>
      <w:r w:rsidR="0019539F" w:rsidRPr="0019539F">
        <w:rPr>
          <w:noProof/>
          <w:lang w:val="en-US"/>
        </w:rPr>
        <w:drawing>
          <wp:inline distT="0" distB="0" distL="0" distR="0" wp14:anchorId="7C3F8820" wp14:editId="745E12D6">
            <wp:extent cx="2059200" cy="164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5339" w14:textId="77777777" w:rsidR="008612F9" w:rsidRDefault="008612F9" w:rsidP="008612F9">
      <w:pPr>
        <w:pStyle w:val="ListParagraph"/>
        <w:rPr>
          <w:lang w:val="en-US"/>
        </w:rPr>
      </w:pPr>
    </w:p>
    <w:p w14:paraId="739B91EA" w14:textId="41A62BFF" w:rsidR="0019539F" w:rsidRDefault="0019539F" w:rsidP="004526B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If they click </w:t>
      </w:r>
      <w:r w:rsidRPr="0019539F">
        <w:rPr>
          <w:b/>
          <w:bCs/>
          <w:lang w:val="en-US"/>
        </w:rPr>
        <w:t xml:space="preserve">Join as a </w:t>
      </w:r>
      <w:r w:rsidR="004D4181" w:rsidRPr="0019539F">
        <w:rPr>
          <w:b/>
          <w:bCs/>
          <w:lang w:val="en-US"/>
        </w:rPr>
        <w:t>guest,</w:t>
      </w:r>
      <w:r w:rsidRPr="0019539F">
        <w:rPr>
          <w:b/>
          <w:bCs/>
          <w:lang w:val="en-US"/>
        </w:rPr>
        <w:t xml:space="preserve"> </w:t>
      </w:r>
      <w:r w:rsidR="007E7A14">
        <w:rPr>
          <w:lang w:val="en-US"/>
        </w:rPr>
        <w:t>they w</w:t>
      </w:r>
      <w:r>
        <w:rPr>
          <w:lang w:val="en-US"/>
        </w:rPr>
        <w:t xml:space="preserve">ill </w:t>
      </w:r>
      <w:r w:rsidR="007E7A14">
        <w:rPr>
          <w:lang w:val="en-US"/>
        </w:rPr>
        <w:t>see this screen.</w:t>
      </w:r>
      <w:r w:rsidR="007E7A14">
        <w:rPr>
          <w:lang w:val="en-US"/>
        </w:rPr>
        <w:br/>
      </w:r>
      <w:r w:rsidR="007E7A14" w:rsidRPr="007E7A14">
        <w:rPr>
          <w:noProof/>
          <w:lang w:val="en-US"/>
        </w:rPr>
        <w:drawing>
          <wp:inline distT="0" distB="0" distL="0" distR="0" wp14:anchorId="3DBD392D" wp14:editId="0A527FAD">
            <wp:extent cx="1857600" cy="19944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5FE">
        <w:rPr>
          <w:lang w:val="en-US"/>
        </w:rPr>
        <w:br/>
        <w:t xml:space="preserve">Here they can choose various devices available on their </w:t>
      </w:r>
      <w:r w:rsidR="004D4181">
        <w:rPr>
          <w:lang w:val="en-US"/>
        </w:rPr>
        <w:t xml:space="preserve">local </w:t>
      </w:r>
      <w:r w:rsidR="009815FE">
        <w:rPr>
          <w:lang w:val="en-US"/>
        </w:rPr>
        <w:t>machine</w:t>
      </w:r>
    </w:p>
    <w:p w14:paraId="0FC5628A" w14:textId="5E77105C" w:rsidR="004526BF" w:rsidRDefault="007E7A14" w:rsidP="004526B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lastRenderedPageBreak/>
        <w:t>Once Joined the user can Screen Share, Mute, or Show their video with these icons</w:t>
      </w:r>
      <w:r>
        <w:rPr>
          <w:lang w:val="en-US"/>
        </w:rPr>
        <w:br/>
      </w:r>
      <w:r w:rsidRPr="007E7A14">
        <w:rPr>
          <w:noProof/>
          <w:lang w:val="en-US"/>
        </w:rPr>
        <w:drawing>
          <wp:inline distT="0" distB="0" distL="0" distR="0" wp14:anchorId="4477D5D4" wp14:editId="44530A6B">
            <wp:extent cx="1381318" cy="495369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DF1">
        <w:rPr>
          <w:lang w:val="en-US"/>
        </w:rPr>
        <w:br/>
      </w:r>
    </w:p>
    <w:p w14:paraId="51DE768E" w14:textId="419E13B2" w:rsidR="001C0DF1" w:rsidRDefault="001C0DF1" w:rsidP="004526B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The moderator can record a conference</w:t>
      </w:r>
      <w:r w:rsidR="008612F9">
        <w:rPr>
          <w:lang w:val="en-US"/>
        </w:rPr>
        <w:t xml:space="preserve"> which will be sent via email.</w:t>
      </w:r>
      <w:r>
        <w:rPr>
          <w:lang w:val="en-US"/>
        </w:rPr>
        <w:br/>
      </w:r>
      <w:r w:rsidRPr="001C0DF1">
        <w:rPr>
          <w:noProof/>
          <w:lang w:val="en-US"/>
        </w:rPr>
        <w:drawing>
          <wp:inline distT="0" distB="0" distL="0" distR="0" wp14:anchorId="5CB79EB1" wp14:editId="0B4FDE92">
            <wp:extent cx="1917799" cy="1587582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779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35706745" w14:textId="1E389077" w:rsidR="00130F8C" w:rsidRDefault="001C0DF1" w:rsidP="006D1BD9">
      <w:pPr>
        <w:pStyle w:val="ListParagraph"/>
        <w:numPr>
          <w:ilvl w:val="0"/>
          <w:numId w:val="12"/>
        </w:numPr>
        <w:rPr>
          <w:lang w:val="en-US"/>
        </w:rPr>
      </w:pPr>
      <w:r w:rsidRPr="001C0DF1">
        <w:rPr>
          <w:lang w:val="en-US"/>
        </w:rPr>
        <w:t>When the conference is being recorded, all participants will see the recording Icon.</w:t>
      </w:r>
      <w:r w:rsidRPr="001C0DF1">
        <w:rPr>
          <w:lang w:val="en-US"/>
        </w:rPr>
        <w:br/>
      </w:r>
      <w:r w:rsidR="00130F8C" w:rsidRPr="00130F8C">
        <w:rPr>
          <w:noProof/>
          <w:lang w:val="en-US"/>
        </w:rPr>
        <w:drawing>
          <wp:inline distT="0" distB="0" distL="0" distR="0" wp14:anchorId="4809C333" wp14:editId="39925285">
            <wp:extent cx="1819529" cy="295316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565A5D8F" w14:textId="1439DFBF" w:rsidR="001C0DF1" w:rsidRDefault="001C0DF1" w:rsidP="006D1BD9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If you want to create a link for external parties to join, select Mail </w:t>
      </w:r>
      <w:r w:rsidR="004D4181">
        <w:rPr>
          <w:lang w:val="en-US"/>
        </w:rPr>
        <w:t>notification</w:t>
      </w:r>
      <w:r>
        <w:rPr>
          <w:lang w:val="en-US"/>
        </w:rPr>
        <w:br/>
      </w:r>
      <w:r w:rsidRPr="001C0DF1">
        <w:rPr>
          <w:noProof/>
          <w:lang w:val="en-US"/>
        </w:rPr>
        <w:drawing>
          <wp:inline distT="0" distB="0" distL="0" distR="0" wp14:anchorId="781A73CC" wp14:editId="29D96035">
            <wp:extent cx="3077004" cy="2495898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26F19D9E" w14:textId="2BC617B6" w:rsidR="001C0DF1" w:rsidRDefault="001C0DF1" w:rsidP="006D1BD9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This will create a link with unique URL</w:t>
      </w:r>
      <w:r w:rsidR="008612F9">
        <w:rPr>
          <w:lang w:val="en-US"/>
        </w:rPr>
        <w:br/>
        <w:t xml:space="preserve">This can be sent via email, chat, </w:t>
      </w:r>
      <w:r w:rsidR="004D4181">
        <w:rPr>
          <w:lang w:val="en-US"/>
        </w:rPr>
        <w:t>etc.</w:t>
      </w:r>
      <w:r w:rsidR="008612F9">
        <w:rPr>
          <w:lang w:val="en-US"/>
        </w:rPr>
        <w:t>, so someone can join.</w:t>
      </w:r>
      <w:r>
        <w:rPr>
          <w:lang w:val="en-US"/>
        </w:rPr>
        <w:br/>
      </w:r>
    </w:p>
    <w:p w14:paraId="191504D0" w14:textId="44F50BBA" w:rsidR="008612F9" w:rsidRDefault="001C0DF1" w:rsidP="001C0DF1">
      <w:pPr>
        <w:pStyle w:val="ListParagraph"/>
      </w:pPr>
      <w:r w:rsidRPr="008612F9">
        <w:rPr>
          <w:highlight w:val="lightGray"/>
        </w:rPr>
        <w:t xml:space="preserve">To join in this conference as a Guest: </w:t>
      </w:r>
      <w:r w:rsidRPr="008612F9">
        <w:rPr>
          <w:highlight w:val="lightGray"/>
        </w:rPr>
        <w:br/>
      </w:r>
      <w:hyperlink r:id="rId40" w:history="1">
        <w:r w:rsidRPr="008612F9">
          <w:rPr>
            <w:rStyle w:val="Hyperlink"/>
            <w:highlight w:val="lightGray"/>
          </w:rPr>
          <w:t>https://</w:t>
        </w:r>
        <w:r w:rsidR="005659E7">
          <w:rPr>
            <w:rStyle w:val="Hyperlink"/>
            <w:highlight w:val="lightGray"/>
          </w:rPr>
          <w:t>uc-fe1.olcs</w:t>
        </w:r>
        <w:r w:rsidRPr="008612F9">
          <w:rPr>
            <w:rStyle w:val="Hyperlink"/>
            <w:highlight w:val="lightGray"/>
          </w:rPr>
          <w:t>.com.au:8443/openscapeuc/conference/Nyt2eHJlbTjdkgjbkldjkljer0eguLTlVVQ2bxbg5U49uW11U</w:t>
        </w:r>
      </w:hyperlink>
      <w:r>
        <w:t xml:space="preserve"> </w:t>
      </w:r>
      <w:r>
        <w:br/>
      </w:r>
    </w:p>
    <w:p w14:paraId="3BEDC5F5" w14:textId="00D364CA" w:rsidR="008612F9" w:rsidRPr="008612F9" w:rsidRDefault="008612F9" w:rsidP="008612F9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Other menu options include:</w:t>
      </w:r>
    </w:p>
    <w:p w14:paraId="62E50CE2" w14:textId="0AC82987" w:rsidR="008612F9" w:rsidRDefault="008612F9" w:rsidP="008612F9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Lock / Unlock</w:t>
      </w:r>
    </w:p>
    <w:p w14:paraId="30833938" w14:textId="186CC594" w:rsidR="008612F9" w:rsidRDefault="008612F9" w:rsidP="008612F9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Mute / U</w:t>
      </w:r>
      <w:r w:rsidR="004D4181">
        <w:rPr>
          <w:lang w:val="en-US"/>
        </w:rPr>
        <w:t>n-</w:t>
      </w:r>
      <w:r>
        <w:rPr>
          <w:lang w:val="en-US"/>
        </w:rPr>
        <w:t>mute</w:t>
      </w:r>
    </w:p>
    <w:p w14:paraId="2D07D156" w14:textId="04EF057B" w:rsidR="008612F9" w:rsidRDefault="008612F9" w:rsidP="008612F9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Record /Pause /Resume</w:t>
      </w:r>
    </w:p>
    <w:p w14:paraId="3B6E41D5" w14:textId="08D89AE9" w:rsidR="00130F8C" w:rsidRPr="008612F9" w:rsidRDefault="008612F9" w:rsidP="00666D7C">
      <w:pPr>
        <w:pStyle w:val="ListParagraph"/>
        <w:numPr>
          <w:ilvl w:val="1"/>
          <w:numId w:val="12"/>
        </w:numPr>
        <w:rPr>
          <w:lang w:val="en-US"/>
        </w:rPr>
      </w:pPr>
      <w:r w:rsidRPr="008612F9">
        <w:rPr>
          <w:lang w:val="en-US"/>
        </w:rPr>
        <w:t>Drop</w:t>
      </w:r>
    </w:p>
    <w:bookmarkEnd w:id="12"/>
    <w:p w14:paraId="42FF3D47" w14:textId="72B90212" w:rsidR="00C673CD" w:rsidRDefault="00C673CD" w:rsidP="00C673CD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4" w:name="_Toc96327594"/>
      <w:r>
        <w:rPr>
          <w:lang w:val="en-US"/>
        </w:rPr>
        <w:lastRenderedPageBreak/>
        <w:t>Microsoft Teams Integration</w:t>
      </w:r>
      <w:bookmarkEnd w:id="14"/>
    </w:p>
    <w:p w14:paraId="0B522604" w14:textId="49B591D3" w:rsidR="00C673CD" w:rsidRPr="00C673CD" w:rsidRDefault="00C673CD" w:rsidP="00C673CD">
      <w:pPr>
        <w:rPr>
          <w:lang w:val="en-US"/>
        </w:rPr>
      </w:pPr>
      <w:r w:rsidRPr="00C673CD">
        <w:rPr>
          <w:lang w:val="en-US"/>
        </w:rPr>
        <w:t>Your MS teams administrator can set</w:t>
      </w:r>
      <w:r w:rsidR="0066639E">
        <w:rPr>
          <w:lang w:val="en-US"/>
        </w:rPr>
        <w:t xml:space="preserve"> up</w:t>
      </w:r>
      <w:r w:rsidRPr="00C673CD">
        <w:rPr>
          <w:lang w:val="en-US"/>
        </w:rPr>
        <w:t xml:space="preserve"> the integration for all users.</w:t>
      </w:r>
      <w:r w:rsidRPr="00C673CD">
        <w:rPr>
          <w:lang w:val="en-US"/>
        </w:rPr>
        <w:br/>
        <w:t>The following instructions allow a user the setup</w:t>
      </w:r>
      <w:r w:rsidR="0066639E">
        <w:rPr>
          <w:lang w:val="en-US"/>
        </w:rPr>
        <w:t xml:space="preserve"> of</w:t>
      </w:r>
      <w:r w:rsidRPr="00C673CD">
        <w:rPr>
          <w:lang w:val="en-US"/>
        </w:rPr>
        <w:t xml:space="preserve"> MS Teams nitration as a user.</w:t>
      </w:r>
    </w:p>
    <w:p w14:paraId="0CB0BEDA" w14:textId="698926EA" w:rsidR="00EE39F8" w:rsidRPr="00C673CD" w:rsidRDefault="00C673CD" w:rsidP="00C673CD">
      <w:pPr>
        <w:pStyle w:val="ListParagraph"/>
        <w:numPr>
          <w:ilvl w:val="0"/>
          <w:numId w:val="15"/>
        </w:numPr>
        <w:rPr>
          <w:lang w:val="en-US"/>
        </w:rPr>
      </w:pPr>
      <w:r w:rsidRPr="00C673CD">
        <w:rPr>
          <w:lang w:val="en-US"/>
        </w:rPr>
        <w:t>To setup Microsoft Teams integrations go to the settings page by clicking your name.</w:t>
      </w:r>
      <w:r w:rsidRPr="00C673CD">
        <w:rPr>
          <w:lang w:val="en-US"/>
        </w:rPr>
        <w:br/>
      </w:r>
      <w:r w:rsidRPr="00C673CD">
        <w:rPr>
          <w:noProof/>
          <w:lang w:val="en-US"/>
        </w:rPr>
        <w:drawing>
          <wp:inline distT="0" distB="0" distL="0" distR="0" wp14:anchorId="045C0845" wp14:editId="59B5E7AD">
            <wp:extent cx="2152837" cy="14555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2837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7363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When the page opens you will see a link “</w:t>
      </w:r>
      <w:r w:rsidRPr="00C673CD">
        <w:rPr>
          <w:color w:val="92D050"/>
          <w:lang w:val="en-US"/>
        </w:rPr>
        <w:t>Download the MS Teams Integration</w:t>
      </w:r>
      <w:r w:rsidRPr="00C673CD">
        <w:rPr>
          <w:lang w:val="en-US"/>
        </w:rPr>
        <w:t>”.</w:t>
      </w:r>
    </w:p>
    <w:p w14:paraId="2E096BD5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This will download a file called os-msteams.zip</w:t>
      </w:r>
    </w:p>
    <w:p w14:paraId="38562566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Open your Microsoft Teams application and navigate to the applications tab.</w:t>
      </w:r>
    </w:p>
    <w:p w14:paraId="5093A0DD" w14:textId="4FFE2C8F" w:rsidR="00C673CD" w:rsidRDefault="00C673CD" w:rsidP="009C15FE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In the applications tab, click on the option to upload a custom app, and select the os-msteams.zip integration file downloaded from UC.</w:t>
      </w:r>
      <w:r w:rsidRPr="00C673CD">
        <w:rPr>
          <w:lang w:val="en-US"/>
        </w:rPr>
        <w:br/>
      </w:r>
      <w:r w:rsidRPr="00C673CD">
        <w:rPr>
          <w:b/>
          <w:bCs/>
          <w:lang w:val="en-US"/>
        </w:rPr>
        <w:t>INFO</w:t>
      </w:r>
      <w:r w:rsidRPr="00C673CD">
        <w:rPr>
          <w:lang w:val="en-US"/>
        </w:rPr>
        <w:t>: Depending on your permissions you can either upload the integration file for your team or your personal client only.</w:t>
      </w:r>
    </w:p>
    <w:p w14:paraId="650047E8" w14:textId="576A996E" w:rsidR="00C673CD" w:rsidRDefault="00C673CD" w:rsidP="006726A4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Open the OpenScape UC application that should now be available in the applications menu in Microsoft Teams.</w:t>
      </w:r>
    </w:p>
    <w:p w14:paraId="2F8CEE2C" w14:textId="3488A42B" w:rsidR="00C673CD" w:rsidRDefault="00C673CD" w:rsidP="006726A4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In the new window click</w:t>
      </w:r>
      <w:r w:rsidRPr="008C4A3D">
        <w:rPr>
          <w:b/>
          <w:bCs/>
          <w:lang w:val="en-US"/>
        </w:rPr>
        <w:t xml:space="preserve"> Add</w:t>
      </w:r>
      <w:r w:rsidRPr="00C673CD">
        <w:rPr>
          <w:lang w:val="en-US"/>
        </w:rPr>
        <w:t xml:space="preserve"> under the OpenScape UC icon.</w:t>
      </w:r>
    </w:p>
    <w:p w14:paraId="790ED544" w14:textId="167AC71E" w:rsidR="00C673CD" w:rsidRPr="008C4A3D" w:rsidRDefault="00C673CD" w:rsidP="00C673C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A3D">
        <w:rPr>
          <w:rFonts w:cstheme="minorHAnsi"/>
          <w:sz w:val="20"/>
          <w:szCs w:val="20"/>
        </w:rPr>
        <w:t>After completing the steps above, the OpenScape UC application should appear in the left menu panel of Microsoft Teams.</w:t>
      </w:r>
    </w:p>
    <w:p w14:paraId="7F358FE1" w14:textId="44DD9D9A" w:rsidR="00C673CD" w:rsidRDefault="00C673CD" w:rsidP="00C673CD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0"/>
          <w:szCs w:val="20"/>
        </w:rPr>
      </w:pPr>
    </w:p>
    <w:p w14:paraId="04F40852" w14:textId="25EE0B6A" w:rsidR="00C673CD" w:rsidRDefault="00C673CD" w:rsidP="00C673CD">
      <w:pPr>
        <w:pStyle w:val="Heading2"/>
        <w:rPr>
          <w:lang w:val="en-US"/>
        </w:rPr>
      </w:pPr>
      <w:bookmarkStart w:id="15" w:name="_Toc96327595"/>
      <w:r>
        <w:rPr>
          <w:lang w:val="en-US"/>
        </w:rPr>
        <w:t>Update Microsoft Teams Integration</w:t>
      </w:r>
      <w:bookmarkEnd w:id="15"/>
    </w:p>
    <w:p w14:paraId="3838B7D3" w14:textId="18BECF88" w:rsidR="00C673CD" w:rsidRDefault="00C673CD" w:rsidP="00C673CD">
      <w:pPr>
        <w:rPr>
          <w:lang w:val="en-US"/>
        </w:rPr>
      </w:pPr>
      <w:r>
        <w:rPr>
          <w:lang w:val="en-US"/>
        </w:rPr>
        <w:t>If a new version is available download the zip file as above.</w:t>
      </w:r>
    </w:p>
    <w:p w14:paraId="6B2C5E35" w14:textId="7881DB65" w:rsidR="00C673CD" w:rsidRDefault="00C673CD" w:rsidP="00C673CD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Navigate to the Apps section, located on the lower part of the left bar, in Microsoft Teams interface.</w:t>
      </w:r>
    </w:p>
    <w:p w14:paraId="28CAA036" w14:textId="700B418B" w:rsidR="00C673CD" w:rsidRDefault="00C673CD" w:rsidP="00C673CD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Locate the OpenScape UC application among the list of all other applications.</w:t>
      </w:r>
    </w:p>
    <w:p w14:paraId="7ADE760A" w14:textId="4C1C0799" w:rsidR="00C673CD" w:rsidRDefault="00C673CD" w:rsidP="00263457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Click on the three dots button located on the top left corner of the UC Application icon and select Update.</w:t>
      </w:r>
    </w:p>
    <w:p w14:paraId="20F7C8FA" w14:textId="2EEFFFC1" w:rsidR="00C673CD" w:rsidRPr="00C673CD" w:rsidRDefault="00C673CD" w:rsidP="008035F8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In the browse</w:t>
      </w:r>
      <w:r w:rsidR="008C4A3D">
        <w:rPr>
          <w:lang w:val="en-US"/>
        </w:rPr>
        <w:t>r</w:t>
      </w:r>
      <w:r w:rsidRPr="00C673CD">
        <w:rPr>
          <w:lang w:val="en-US"/>
        </w:rPr>
        <w:t xml:space="preserve"> window select the installation file from your computer and click Open.</w:t>
      </w:r>
    </w:p>
    <w:p w14:paraId="6A5C6274" w14:textId="703AF557" w:rsidR="00FD057A" w:rsidRPr="008C4A3D" w:rsidRDefault="00C673CD" w:rsidP="00C673CD">
      <w:pPr>
        <w:rPr>
          <w:rFonts w:cstheme="minorHAnsi"/>
          <w:sz w:val="20"/>
          <w:szCs w:val="20"/>
        </w:rPr>
      </w:pPr>
      <w:r w:rsidRPr="008C4A3D">
        <w:rPr>
          <w:rFonts w:cstheme="minorHAnsi"/>
          <w:sz w:val="20"/>
          <w:szCs w:val="20"/>
        </w:rPr>
        <w:t>The application is now updated.</w:t>
      </w:r>
    </w:p>
    <w:p w14:paraId="20E30CFC" w14:textId="77777777" w:rsidR="00FD057A" w:rsidRDefault="00FD057A" w:rsidP="00FD057A">
      <w:pPr>
        <w:pStyle w:val="Heading2"/>
        <w:rPr>
          <w:lang w:val="en-US"/>
        </w:rPr>
      </w:pPr>
      <w:r>
        <w:rPr>
          <w:rFonts w:ascii="ArialMT" w:hAnsi="ArialMT" w:cs="ArialMT"/>
          <w:sz w:val="20"/>
          <w:szCs w:val="20"/>
        </w:rPr>
        <w:br w:type="column"/>
      </w:r>
      <w:bookmarkStart w:id="16" w:name="_Toc95292293"/>
      <w:bookmarkStart w:id="17" w:name="_Toc96327596"/>
      <w:r>
        <w:rPr>
          <w:lang w:val="en-US"/>
        </w:rPr>
        <w:lastRenderedPageBreak/>
        <w:t>Screen Sharing</w:t>
      </w:r>
      <w:bookmarkEnd w:id="16"/>
      <w:bookmarkEnd w:id="17"/>
    </w:p>
    <w:p w14:paraId="4175D51F" w14:textId="77777777" w:rsidR="00FD057A" w:rsidRPr="009C1060" w:rsidRDefault="00FD057A" w:rsidP="00FD057A">
      <w:pPr>
        <w:rPr>
          <w:lang w:val="en-US"/>
        </w:rPr>
      </w:pPr>
      <w:r w:rsidRPr="009C1060">
        <w:rPr>
          <w:lang w:val="en-US"/>
        </w:rPr>
        <w:t xml:space="preserve">While on </w:t>
      </w:r>
      <w:r>
        <w:rPr>
          <w:lang w:val="en-US"/>
        </w:rPr>
        <w:t>a phone call</w:t>
      </w:r>
      <w:r w:rsidRPr="009C1060">
        <w:rPr>
          <w:lang w:val="en-US"/>
        </w:rPr>
        <w:t xml:space="preserve"> you can choose to share your screen to discuss the content you </w:t>
      </w:r>
      <w:r>
        <w:rPr>
          <w:lang w:val="en-US"/>
        </w:rPr>
        <w:t>have on your screen</w:t>
      </w:r>
      <w:r w:rsidRPr="009C1060">
        <w:rPr>
          <w:lang w:val="en-US"/>
        </w:rPr>
        <w:t>.</w:t>
      </w:r>
    </w:p>
    <w:p w14:paraId="607DDB3B" w14:textId="77777777" w:rsidR="00FD057A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Click the </w:t>
      </w:r>
      <w:r w:rsidRPr="009C1060">
        <w:rPr>
          <w:b/>
          <w:bCs/>
          <w:lang w:val="en-US"/>
        </w:rPr>
        <w:t>Start Screen share</w:t>
      </w:r>
      <w:r>
        <w:rPr>
          <w:lang w:val="en-US"/>
        </w:rPr>
        <w:t xml:space="preserve"> icon to start screen sharing</w:t>
      </w:r>
      <w:r>
        <w:rPr>
          <w:lang w:val="en-US"/>
        </w:rPr>
        <w:br/>
      </w:r>
      <w:r w:rsidRPr="009C1060">
        <w:rPr>
          <w:noProof/>
          <w:lang w:val="en-US"/>
        </w:rPr>
        <w:drawing>
          <wp:inline distT="0" distB="0" distL="0" distR="0" wp14:anchorId="2A0278B1" wp14:editId="3BDCF79E">
            <wp:extent cx="1991003" cy="857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3F86" w14:textId="77777777" w:rsidR="00FD057A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A window will pop open giving you the options to share a screen or a particular application window. Scroll down to see more applications.</w:t>
      </w:r>
      <w:r>
        <w:rPr>
          <w:lang w:val="en-US"/>
        </w:rPr>
        <w:br/>
      </w:r>
      <w:r w:rsidRPr="00936E4F">
        <w:rPr>
          <w:noProof/>
          <w:lang w:val="en-US"/>
        </w:rPr>
        <w:drawing>
          <wp:inline distT="0" distB="0" distL="0" distR="0" wp14:anchorId="27142FA8" wp14:editId="4C750FE8">
            <wp:extent cx="5731510" cy="4587240"/>
            <wp:effectExtent l="0" t="0" r="254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D065" w14:textId="77777777" w:rsidR="00FD057A" w:rsidRDefault="00FD057A" w:rsidP="00FD057A">
      <w:pPr>
        <w:pStyle w:val="ListParagraph"/>
        <w:rPr>
          <w:lang w:val="en-US"/>
        </w:rPr>
      </w:pPr>
    </w:p>
    <w:p w14:paraId="26C48EEE" w14:textId="77777777" w:rsidR="00FD057A" w:rsidRPr="005107C2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 xml:space="preserve">If you select an entire screen (in this case </w:t>
      </w:r>
      <w:r w:rsidRPr="008A3982">
        <w:rPr>
          <w:b/>
          <w:bCs/>
          <w:lang w:val="en-US"/>
        </w:rPr>
        <w:t>Screen 1</w:t>
      </w:r>
      <w:r>
        <w:rPr>
          <w:lang w:val="en-US"/>
        </w:rPr>
        <w:t xml:space="preserve"> or </w:t>
      </w:r>
      <w:r w:rsidRPr="008A3982">
        <w:rPr>
          <w:b/>
          <w:bCs/>
          <w:lang w:val="en-US"/>
        </w:rPr>
        <w:t>Screen 2</w:t>
      </w:r>
      <w:r>
        <w:rPr>
          <w:lang w:val="en-US"/>
        </w:rPr>
        <w:t xml:space="preserve">) the </w:t>
      </w:r>
      <w:r w:rsidRPr="00936E4F">
        <w:rPr>
          <w:b/>
          <w:bCs/>
          <w:lang w:val="en-US"/>
        </w:rPr>
        <w:t>Enable Pointer</w:t>
      </w:r>
      <w:r>
        <w:rPr>
          <w:lang w:val="en-US"/>
        </w:rPr>
        <w:t xml:space="preserve"> is available.</w:t>
      </w:r>
      <w:r>
        <w:rPr>
          <w:lang w:val="en-US"/>
        </w:rPr>
        <w:br/>
      </w:r>
      <w:r w:rsidRPr="005107C2">
        <w:rPr>
          <w:i/>
          <w:iCs/>
          <w:lang w:val="en-US"/>
        </w:rPr>
        <w:t xml:space="preserve">If a web user (EG Chrome) is sharing their screen, the pointer </w:t>
      </w:r>
      <w:r>
        <w:rPr>
          <w:i/>
          <w:iCs/>
          <w:lang w:val="en-US"/>
        </w:rPr>
        <w:t xml:space="preserve">and remote-control </w:t>
      </w:r>
      <w:r w:rsidRPr="005107C2">
        <w:rPr>
          <w:i/>
          <w:iCs/>
          <w:lang w:val="en-US"/>
        </w:rPr>
        <w:t>option</w:t>
      </w:r>
      <w:r>
        <w:rPr>
          <w:i/>
          <w:iCs/>
          <w:lang w:val="en-US"/>
        </w:rPr>
        <w:t>s</w:t>
      </w:r>
      <w:r w:rsidRPr="005107C2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are</w:t>
      </w:r>
      <w:r w:rsidRPr="005107C2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un</w:t>
      </w:r>
      <w:r w:rsidRPr="005107C2">
        <w:rPr>
          <w:i/>
          <w:iCs/>
          <w:lang w:val="en-US"/>
        </w:rPr>
        <w:t>available.</w:t>
      </w:r>
      <w:r w:rsidRPr="005107C2">
        <w:rPr>
          <w:i/>
          <w:iCs/>
          <w:lang w:val="en-US"/>
        </w:rPr>
        <w:br/>
        <w:t>However, if a Web (Chrome) user is the recipient of a screen share from OpenScape UC Desktop App, pointer and remote</w:t>
      </w:r>
      <w:r>
        <w:rPr>
          <w:i/>
          <w:iCs/>
          <w:lang w:val="en-US"/>
        </w:rPr>
        <w:t>-</w:t>
      </w:r>
      <w:r w:rsidRPr="005107C2">
        <w:rPr>
          <w:i/>
          <w:iCs/>
          <w:lang w:val="en-US"/>
        </w:rPr>
        <w:t>control options are available.</w:t>
      </w:r>
    </w:p>
    <w:p w14:paraId="5DAC0AF0" w14:textId="77777777" w:rsidR="00FD057A" w:rsidRPr="0070024F" w:rsidRDefault="00FD057A" w:rsidP="00FD057A">
      <w:pPr>
        <w:pStyle w:val="ListParagraph"/>
        <w:rPr>
          <w:lang w:val="en-US"/>
        </w:rPr>
      </w:pPr>
    </w:p>
    <w:p w14:paraId="2C2C8828" w14:textId="77777777" w:rsidR="00FD057A" w:rsidRDefault="00FD057A" w:rsidP="00FD057A">
      <w:pPr>
        <w:pStyle w:val="ListParagraph"/>
        <w:rPr>
          <w:lang w:val="en-US"/>
        </w:rPr>
      </w:pPr>
      <w:r w:rsidRPr="008A3982">
        <w:rPr>
          <w:noProof/>
          <w:lang w:val="en-US"/>
        </w:rPr>
        <w:drawing>
          <wp:inline distT="0" distB="0" distL="0" distR="0" wp14:anchorId="41F002E2" wp14:editId="2FAB7C82">
            <wp:extent cx="5731510" cy="4603750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40BF" w14:textId="77777777" w:rsidR="00FD057A" w:rsidRDefault="00FD057A" w:rsidP="00FD057A">
      <w:pPr>
        <w:pStyle w:val="ListParagraph"/>
        <w:rPr>
          <w:lang w:val="en-US"/>
        </w:rPr>
      </w:pPr>
    </w:p>
    <w:p w14:paraId="4470AD89" w14:textId="77777777" w:rsidR="00FD057A" w:rsidRPr="00DE59CE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When you are screen sharing, this dialog will appear.</w:t>
      </w:r>
      <w:r>
        <w:rPr>
          <w:lang w:val="en-US"/>
        </w:rPr>
        <w:br/>
      </w:r>
      <w:r w:rsidRPr="001B06A6">
        <w:rPr>
          <w:noProof/>
          <w:lang w:val="en-US"/>
        </w:rPr>
        <w:drawing>
          <wp:inline distT="0" distB="0" distL="0" distR="0" wp14:anchorId="60D449FC" wp14:editId="4B2742AE">
            <wp:extent cx="4807197" cy="4826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4BEB" w14:textId="77777777" w:rsidR="00FD057A" w:rsidRPr="001B06A6" w:rsidRDefault="00FD057A" w:rsidP="00FD057A">
      <w:pPr>
        <w:pStyle w:val="ListParagraph"/>
        <w:rPr>
          <w:lang w:val="en-US"/>
        </w:rPr>
      </w:pPr>
    </w:p>
    <w:p w14:paraId="6C734678" w14:textId="79DDC08A" w:rsidR="00FD057A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Once the s</w:t>
      </w:r>
      <w:r w:rsidR="0066639E">
        <w:rPr>
          <w:lang w:val="en-US"/>
        </w:rPr>
        <w:t>creen</w:t>
      </w:r>
      <w:r>
        <w:rPr>
          <w:lang w:val="en-US"/>
        </w:rPr>
        <w:t xml:space="preserve"> is shared, if the remote user wishes to point at a particular item, you will see a pointer similar to this.</w:t>
      </w:r>
      <w:r>
        <w:rPr>
          <w:lang w:val="en-US"/>
        </w:rPr>
        <w:br/>
      </w:r>
      <w:r w:rsidRPr="001C01B3">
        <w:rPr>
          <w:noProof/>
          <w:lang w:val="en-US"/>
        </w:rPr>
        <w:drawing>
          <wp:inline distT="0" distB="0" distL="0" distR="0" wp14:anchorId="3C35E9E6" wp14:editId="7B5AEA7A">
            <wp:extent cx="2781443" cy="52072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This is a great way to guide someone’s attention to a particular item </w:t>
      </w:r>
    </w:p>
    <w:p w14:paraId="1D634A1B" w14:textId="77777777" w:rsidR="00FD057A" w:rsidRPr="00BB6F36" w:rsidRDefault="00FD057A" w:rsidP="00FD057A">
      <w:pPr>
        <w:pStyle w:val="ListParagraph"/>
        <w:rPr>
          <w:lang w:val="en-US"/>
        </w:rPr>
      </w:pPr>
    </w:p>
    <w:p w14:paraId="051E9F7D" w14:textId="77777777" w:rsidR="00FD057A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lastRenderedPageBreak/>
        <w:t>If the party you want to share with is an external party, you can share a link via email.</w:t>
      </w:r>
      <w:r>
        <w:rPr>
          <w:lang w:val="en-US"/>
        </w:rPr>
        <w:br/>
        <w:t xml:space="preserve">Click on the menu and choose </w:t>
      </w:r>
      <w:r w:rsidRPr="00CB4AD7">
        <w:rPr>
          <w:b/>
          <w:bCs/>
          <w:lang w:val="en-US"/>
        </w:rPr>
        <w:t>Notification e</w:t>
      </w:r>
      <w:r>
        <w:rPr>
          <w:b/>
          <w:bCs/>
          <w:lang w:val="en-US"/>
        </w:rPr>
        <w:t>-</w:t>
      </w:r>
      <w:r w:rsidRPr="00CB4AD7">
        <w:rPr>
          <w:b/>
          <w:bCs/>
          <w:lang w:val="en-US"/>
        </w:rPr>
        <w:t>mail</w:t>
      </w:r>
      <w:r>
        <w:rPr>
          <w:lang w:val="en-US"/>
        </w:rPr>
        <w:t>.</w:t>
      </w:r>
      <w:r>
        <w:rPr>
          <w:lang w:val="en-US"/>
        </w:rPr>
        <w:br/>
      </w:r>
      <w:r w:rsidRPr="00754D8F">
        <w:rPr>
          <w:noProof/>
          <w:lang w:val="en-US"/>
        </w:rPr>
        <w:drawing>
          <wp:inline distT="0" distB="0" distL="0" distR="0" wp14:anchorId="69E246ED" wp14:editId="28C7CEA3">
            <wp:extent cx="1822544" cy="116846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2544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424D" w14:textId="77777777" w:rsidR="00FD057A" w:rsidRPr="00CB4AD7" w:rsidRDefault="00FD057A" w:rsidP="00FD057A">
      <w:pPr>
        <w:pStyle w:val="ListParagraph"/>
        <w:rPr>
          <w:lang w:val="en-US"/>
        </w:rPr>
      </w:pPr>
    </w:p>
    <w:p w14:paraId="63D126D0" w14:textId="77777777" w:rsidR="00FD057A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This will create a new email with a link to the screen share.</w:t>
      </w:r>
      <w:r>
        <w:rPr>
          <w:lang w:val="en-US"/>
        </w:rPr>
        <w:br/>
        <w:t>If the external party’s phone number is matched to one in your directory and there is an email address, the email address will be automatically added.</w:t>
      </w:r>
      <w:r>
        <w:rPr>
          <w:lang w:val="en-US"/>
        </w:rPr>
        <w:br/>
      </w:r>
      <w:r w:rsidRPr="0005728D">
        <w:rPr>
          <w:noProof/>
          <w:lang w:val="en-US"/>
        </w:rPr>
        <w:drawing>
          <wp:inline distT="0" distB="0" distL="0" distR="0" wp14:anchorId="144F0335" wp14:editId="363AC060">
            <wp:extent cx="5731510" cy="175577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E529" w14:textId="77777777" w:rsidR="00FD057A" w:rsidRPr="007B783D" w:rsidRDefault="00FD057A" w:rsidP="00FD057A">
      <w:pPr>
        <w:pStyle w:val="ListParagraph"/>
        <w:rPr>
          <w:lang w:val="en-US"/>
        </w:rPr>
      </w:pPr>
    </w:p>
    <w:p w14:paraId="27C64072" w14:textId="09374B81" w:rsidR="00FD057A" w:rsidRPr="0033448C" w:rsidRDefault="00FD057A" w:rsidP="00FD057A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The email contains a unique link </w:t>
      </w:r>
      <w:r w:rsidR="008C4A3D">
        <w:rPr>
          <w:lang w:val="en-US"/>
        </w:rPr>
        <w:t xml:space="preserve">to </w:t>
      </w:r>
      <w:r>
        <w:rPr>
          <w:lang w:val="en-US"/>
        </w:rPr>
        <w:t>the screen share.</w:t>
      </w:r>
      <w:r>
        <w:rPr>
          <w:lang w:val="en-US"/>
        </w:rPr>
        <w:br/>
        <w:t>When your contact opens the link, they will be asked for a PIN.</w:t>
      </w:r>
      <w:r>
        <w:rPr>
          <w:lang w:val="en-US"/>
        </w:rPr>
        <w:br/>
      </w:r>
      <w:r w:rsidRPr="00712D0A">
        <w:rPr>
          <w:noProof/>
          <w:lang w:val="en-US"/>
        </w:rPr>
        <w:drawing>
          <wp:inline distT="0" distB="0" distL="0" distR="0" wp14:anchorId="06F2FE97" wp14:editId="331DA6EC">
            <wp:extent cx="5731510" cy="16656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The PIN is not included in the e-mail. You must provide the PIN over the phone. This ensures that third parties cannot join if they </w:t>
      </w:r>
      <w:r w:rsidR="0066639E">
        <w:rPr>
          <w:lang w:val="en-US"/>
        </w:rPr>
        <w:t>have seen</w:t>
      </w:r>
      <w:r>
        <w:rPr>
          <w:lang w:val="en-US"/>
        </w:rPr>
        <w:t xml:space="preserve"> contents of the email.</w:t>
      </w:r>
      <w:r>
        <w:rPr>
          <w:lang w:val="en-US"/>
        </w:rPr>
        <w:br/>
        <w:t xml:space="preserve">Click </w:t>
      </w:r>
      <w:r w:rsidRPr="00C60017">
        <w:rPr>
          <w:b/>
          <w:bCs/>
          <w:lang w:val="en-US"/>
        </w:rPr>
        <w:t xml:space="preserve">Show PIN </w:t>
      </w:r>
      <w:r>
        <w:rPr>
          <w:lang w:val="en-US"/>
        </w:rPr>
        <w:t>to see the details and provide the information to the contact.</w:t>
      </w:r>
      <w:r>
        <w:rPr>
          <w:lang w:val="en-US"/>
        </w:rPr>
        <w:br/>
      </w:r>
      <w:r w:rsidRPr="00C60017">
        <w:rPr>
          <w:noProof/>
          <w:lang w:val="en-US"/>
        </w:rPr>
        <w:drawing>
          <wp:inline distT="0" distB="0" distL="0" distR="0" wp14:anchorId="13996AD4" wp14:editId="7FA3F83D">
            <wp:extent cx="2724530" cy="1952898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1420" w14:textId="77777777" w:rsidR="00FD057A" w:rsidRPr="00AC5CA5" w:rsidRDefault="00FD057A" w:rsidP="00FD057A">
      <w:pPr>
        <w:pStyle w:val="Heading2"/>
        <w:rPr>
          <w:lang w:val="en-US"/>
        </w:rPr>
      </w:pPr>
      <w:r w:rsidRPr="00AC5CA5">
        <w:rPr>
          <w:lang w:val="en-US"/>
        </w:rPr>
        <w:br w:type="column"/>
      </w:r>
      <w:bookmarkStart w:id="18" w:name="_Toc95292294"/>
      <w:bookmarkStart w:id="19" w:name="_Toc96327597"/>
      <w:r w:rsidRPr="00AC5CA5">
        <w:rPr>
          <w:lang w:val="en-US"/>
        </w:rPr>
        <w:lastRenderedPageBreak/>
        <w:t>Remote Control</w:t>
      </w:r>
      <w:bookmarkEnd w:id="18"/>
      <w:bookmarkEnd w:id="19"/>
    </w:p>
    <w:p w14:paraId="3A48111A" w14:textId="77777777" w:rsidR="00FD057A" w:rsidRPr="008D7A40" w:rsidRDefault="00FD057A" w:rsidP="00FD057A">
      <w:pPr>
        <w:rPr>
          <w:lang w:val="en-US"/>
        </w:rPr>
      </w:pPr>
      <w:r w:rsidRPr="008D7A40">
        <w:rPr>
          <w:lang w:val="en-US"/>
        </w:rPr>
        <w:t>If the person using OpenScape UC Desktop App is sharing their screen, you have the additional option of remote-control.</w:t>
      </w:r>
      <w:r w:rsidRPr="008D7A40">
        <w:rPr>
          <w:lang w:val="en-US"/>
        </w:rPr>
        <w:br/>
      </w:r>
    </w:p>
    <w:p w14:paraId="79C4E77C" w14:textId="5B8E5EA6" w:rsidR="00FD057A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If someone is sharing their screen with you, you have options to choose full screen or zoom in with this control. (</w:t>
      </w:r>
      <w:r w:rsidR="0066639E">
        <w:rPr>
          <w:lang w:val="en-US"/>
        </w:rPr>
        <w:t>Top</w:t>
      </w:r>
      <w:r>
        <w:rPr>
          <w:lang w:val="en-US"/>
        </w:rPr>
        <w:t xml:space="preserve"> left)</w:t>
      </w:r>
      <w:r>
        <w:rPr>
          <w:lang w:val="en-US"/>
        </w:rPr>
        <w:br/>
      </w:r>
      <w:r w:rsidRPr="007C4737">
        <w:rPr>
          <w:noProof/>
          <w:lang w:val="en-US"/>
        </w:rPr>
        <w:drawing>
          <wp:inline distT="0" distB="0" distL="0" distR="0" wp14:anchorId="50774953" wp14:editId="0B44D716">
            <wp:extent cx="1168460" cy="27306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8679" w14:textId="77777777" w:rsidR="00FD057A" w:rsidRPr="00BB0BF3" w:rsidRDefault="00FD057A" w:rsidP="00FD057A">
      <w:pPr>
        <w:pStyle w:val="ListParagraph"/>
        <w:rPr>
          <w:lang w:val="en-US"/>
        </w:rPr>
      </w:pPr>
    </w:p>
    <w:p w14:paraId="79C07E56" w14:textId="35C3E230" w:rsidR="00FD057A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You can also request to control the remote user’s machine by click</w:t>
      </w:r>
      <w:r w:rsidR="0066639E">
        <w:rPr>
          <w:lang w:val="en-US"/>
        </w:rPr>
        <w:t>ing</w:t>
      </w:r>
      <w:r>
        <w:rPr>
          <w:lang w:val="en-US"/>
        </w:rPr>
        <w:t xml:space="preserve"> this (bottom left)</w:t>
      </w:r>
      <w:r>
        <w:rPr>
          <w:lang w:val="en-US"/>
        </w:rPr>
        <w:br/>
      </w:r>
      <w:r w:rsidRPr="00BB0BF3">
        <w:rPr>
          <w:noProof/>
          <w:lang w:val="en-US"/>
        </w:rPr>
        <w:drawing>
          <wp:inline distT="0" distB="0" distL="0" distR="0" wp14:anchorId="6AFC29FA" wp14:editId="66E3447E">
            <wp:extent cx="806491" cy="17780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6491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93CA" w14:textId="77777777" w:rsidR="00FD057A" w:rsidRPr="00BB0BF3" w:rsidRDefault="00FD057A" w:rsidP="00FD057A">
      <w:pPr>
        <w:pStyle w:val="ListParagraph"/>
        <w:rPr>
          <w:lang w:val="en-US"/>
        </w:rPr>
      </w:pPr>
    </w:p>
    <w:p w14:paraId="7F21919B" w14:textId="77777777" w:rsidR="00FD057A" w:rsidRPr="00B22DED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 xml:space="preserve">The remote user can Allow or Decline the request for remote control </w:t>
      </w:r>
      <w:r>
        <w:rPr>
          <w:lang w:val="en-US"/>
        </w:rPr>
        <w:br/>
      </w:r>
      <w:r w:rsidRPr="00B22DED">
        <w:rPr>
          <w:noProof/>
          <w:lang w:val="en-US"/>
        </w:rPr>
        <w:drawing>
          <wp:inline distT="0" distB="0" distL="0" distR="0" wp14:anchorId="37C78C89" wp14:editId="7D6739C9">
            <wp:extent cx="5023222" cy="21526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3397" cy="21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F6B9" w14:textId="77777777" w:rsidR="00FD057A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Once you have remote control, the icon will turn green</w:t>
      </w:r>
    </w:p>
    <w:p w14:paraId="2294E429" w14:textId="77777777" w:rsidR="00FD057A" w:rsidRDefault="00FD057A" w:rsidP="00FD057A">
      <w:pPr>
        <w:pStyle w:val="ListParagraph"/>
        <w:rPr>
          <w:lang w:val="en-US"/>
        </w:rPr>
      </w:pPr>
      <w:r w:rsidRPr="00B22DED">
        <w:rPr>
          <w:noProof/>
          <w:lang w:val="en-US"/>
        </w:rPr>
        <w:drawing>
          <wp:inline distT="0" distB="0" distL="0" distR="0" wp14:anchorId="7C20C1F0" wp14:editId="0FBD0003">
            <wp:extent cx="800141" cy="17145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0141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C146" w14:textId="77777777" w:rsidR="00FD057A" w:rsidRDefault="00FD057A" w:rsidP="00FD057A">
      <w:pPr>
        <w:pStyle w:val="ListParagraph"/>
        <w:rPr>
          <w:lang w:val="en-US"/>
        </w:rPr>
      </w:pPr>
    </w:p>
    <w:p w14:paraId="6F608619" w14:textId="77777777" w:rsidR="00FD057A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 w:rsidRPr="00CB2629">
        <w:rPr>
          <w:lang w:val="en-US"/>
        </w:rPr>
        <w:t>If you are screen sharing and someone has remote control, you will see this in the OpenScape UC Desktop App</w:t>
      </w:r>
      <w:r w:rsidRPr="00CB2629">
        <w:rPr>
          <w:lang w:val="en-US"/>
        </w:rPr>
        <w:br/>
      </w:r>
      <w:r w:rsidRPr="006811A6">
        <w:rPr>
          <w:noProof/>
          <w:lang w:val="en-US"/>
        </w:rPr>
        <w:drawing>
          <wp:inline distT="0" distB="0" distL="0" distR="0" wp14:anchorId="60B63540" wp14:editId="4925C100">
            <wp:extent cx="882695" cy="17780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629">
        <w:rPr>
          <w:lang w:val="en-US"/>
        </w:rPr>
        <w:br/>
        <w:t xml:space="preserve">The </w:t>
      </w:r>
      <w:r w:rsidRPr="00CB2629">
        <w:rPr>
          <w:b/>
          <w:bCs/>
          <w:color w:val="FF0000"/>
          <w:lang w:val="en-US"/>
        </w:rPr>
        <w:t>Red</w:t>
      </w:r>
      <w:r w:rsidRPr="00CB2629">
        <w:rPr>
          <w:color w:val="FF0000"/>
          <w:lang w:val="en-US"/>
        </w:rPr>
        <w:t xml:space="preserve"> </w:t>
      </w:r>
      <w:r w:rsidRPr="00CB2629">
        <w:rPr>
          <w:lang w:val="en-US"/>
        </w:rPr>
        <w:t>icon on the right allows you to stop remote control.</w:t>
      </w:r>
      <w:r w:rsidRPr="00CB2629">
        <w:rPr>
          <w:lang w:val="en-US"/>
        </w:rPr>
        <w:br/>
        <w:t xml:space="preserve">The </w:t>
      </w:r>
      <w:r w:rsidRPr="00CB2629">
        <w:rPr>
          <w:b/>
          <w:bCs/>
          <w:color w:val="00B050"/>
          <w:lang w:val="en-US"/>
        </w:rPr>
        <w:t>Green</w:t>
      </w:r>
      <w:r w:rsidRPr="00CB2629">
        <w:rPr>
          <w:color w:val="00B050"/>
          <w:lang w:val="en-US"/>
        </w:rPr>
        <w:t xml:space="preserve"> </w:t>
      </w:r>
      <w:r w:rsidRPr="00CB2629">
        <w:rPr>
          <w:lang w:val="en-US"/>
        </w:rPr>
        <w:t>icon on the left allows you to stop screen sharing and therefore remote control.</w:t>
      </w:r>
      <w:r>
        <w:rPr>
          <w:lang w:val="en-US"/>
        </w:rPr>
        <w:br/>
      </w:r>
    </w:p>
    <w:p w14:paraId="65056DF5" w14:textId="77777777" w:rsidR="00FD057A" w:rsidRPr="00CB2629" w:rsidRDefault="00FD057A" w:rsidP="00FD057A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You can screen share and video call at the same time (Camera item second from right)</w:t>
      </w:r>
    </w:p>
    <w:p w14:paraId="1C583A08" w14:textId="77777777" w:rsidR="00FD057A" w:rsidRDefault="00FD057A" w:rsidP="00FD057A">
      <w:pPr>
        <w:pStyle w:val="ListParagraph"/>
        <w:rPr>
          <w:lang w:val="en-US"/>
        </w:rPr>
      </w:pPr>
    </w:p>
    <w:p w14:paraId="7FB6F934" w14:textId="77777777" w:rsidR="00FD057A" w:rsidRPr="00C673CD" w:rsidRDefault="00FD057A" w:rsidP="00FD057A">
      <w:pPr>
        <w:rPr>
          <w:lang w:val="en-US"/>
        </w:rPr>
      </w:pPr>
    </w:p>
    <w:p w14:paraId="46DB9048" w14:textId="298337DA" w:rsidR="00C673CD" w:rsidRPr="00C673CD" w:rsidRDefault="00C673CD" w:rsidP="00C673CD">
      <w:pPr>
        <w:rPr>
          <w:lang w:val="en-US"/>
        </w:rPr>
      </w:pPr>
    </w:p>
    <w:sectPr w:rsidR="00C673CD" w:rsidRPr="00C673CD" w:rsidSect="008612F9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5CD1"/>
    <w:multiLevelType w:val="hybridMultilevel"/>
    <w:tmpl w:val="1D966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02"/>
    <w:multiLevelType w:val="hybridMultilevel"/>
    <w:tmpl w:val="5BDA5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F3F5B"/>
    <w:multiLevelType w:val="hybridMultilevel"/>
    <w:tmpl w:val="82DCCA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13F53"/>
    <w:multiLevelType w:val="hybridMultilevel"/>
    <w:tmpl w:val="2AFEA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260DF"/>
    <w:multiLevelType w:val="hybridMultilevel"/>
    <w:tmpl w:val="459867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73A65"/>
    <w:multiLevelType w:val="hybridMultilevel"/>
    <w:tmpl w:val="EE1C6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D6DE6"/>
    <w:multiLevelType w:val="hybridMultilevel"/>
    <w:tmpl w:val="DCD45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50FAF"/>
    <w:multiLevelType w:val="hybridMultilevel"/>
    <w:tmpl w:val="EE1C60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0142"/>
    <w:multiLevelType w:val="hybridMultilevel"/>
    <w:tmpl w:val="B26EA3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C5391"/>
    <w:multiLevelType w:val="hybridMultilevel"/>
    <w:tmpl w:val="1B26DD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E47E7"/>
    <w:multiLevelType w:val="hybridMultilevel"/>
    <w:tmpl w:val="EE1C60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445BB"/>
    <w:multiLevelType w:val="hybridMultilevel"/>
    <w:tmpl w:val="BB321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E14FF"/>
    <w:multiLevelType w:val="hybridMultilevel"/>
    <w:tmpl w:val="3CBED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D2D10"/>
    <w:multiLevelType w:val="hybridMultilevel"/>
    <w:tmpl w:val="06764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04F78"/>
    <w:multiLevelType w:val="hybridMultilevel"/>
    <w:tmpl w:val="6C125D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21B30"/>
    <w:multiLevelType w:val="hybridMultilevel"/>
    <w:tmpl w:val="68D2B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75D84"/>
    <w:multiLevelType w:val="hybridMultilevel"/>
    <w:tmpl w:val="C3122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66983"/>
    <w:multiLevelType w:val="hybridMultilevel"/>
    <w:tmpl w:val="12220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36A53"/>
    <w:multiLevelType w:val="hybridMultilevel"/>
    <w:tmpl w:val="9F503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D62C95"/>
    <w:multiLevelType w:val="hybridMultilevel"/>
    <w:tmpl w:val="306296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52AA3"/>
    <w:multiLevelType w:val="hybridMultilevel"/>
    <w:tmpl w:val="EE1C6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03A83"/>
    <w:multiLevelType w:val="hybridMultilevel"/>
    <w:tmpl w:val="F7DA2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870236">
    <w:abstractNumId w:val="10"/>
  </w:num>
  <w:num w:numId="2" w16cid:durableId="1543978687">
    <w:abstractNumId w:val="7"/>
  </w:num>
  <w:num w:numId="3" w16cid:durableId="930431479">
    <w:abstractNumId w:val="19"/>
  </w:num>
  <w:num w:numId="4" w16cid:durableId="1747604345">
    <w:abstractNumId w:val="4"/>
  </w:num>
  <w:num w:numId="5" w16cid:durableId="1945728716">
    <w:abstractNumId w:val="2"/>
  </w:num>
  <w:num w:numId="6" w16cid:durableId="1841508507">
    <w:abstractNumId w:val="14"/>
  </w:num>
  <w:num w:numId="7" w16cid:durableId="1136603810">
    <w:abstractNumId w:val="8"/>
  </w:num>
  <w:num w:numId="8" w16cid:durableId="726956141">
    <w:abstractNumId w:val="1"/>
  </w:num>
  <w:num w:numId="9" w16cid:durableId="2037002874">
    <w:abstractNumId w:val="9"/>
  </w:num>
  <w:num w:numId="10" w16cid:durableId="1079063079">
    <w:abstractNumId w:val="15"/>
  </w:num>
  <w:num w:numId="11" w16cid:durableId="906257741">
    <w:abstractNumId w:val="21"/>
  </w:num>
  <w:num w:numId="12" w16cid:durableId="1794522970">
    <w:abstractNumId w:val="0"/>
  </w:num>
  <w:num w:numId="13" w16cid:durableId="1348408890">
    <w:abstractNumId w:val="16"/>
  </w:num>
  <w:num w:numId="14" w16cid:durableId="360054848">
    <w:abstractNumId w:val="18"/>
  </w:num>
  <w:num w:numId="15" w16cid:durableId="100805802">
    <w:abstractNumId w:val="13"/>
  </w:num>
  <w:num w:numId="16" w16cid:durableId="1513497844">
    <w:abstractNumId w:val="11"/>
  </w:num>
  <w:num w:numId="17" w16cid:durableId="875241736">
    <w:abstractNumId w:val="3"/>
  </w:num>
  <w:num w:numId="18" w16cid:durableId="262619069">
    <w:abstractNumId w:val="12"/>
  </w:num>
  <w:num w:numId="19" w16cid:durableId="1954822739">
    <w:abstractNumId w:val="17"/>
  </w:num>
  <w:num w:numId="20" w16cid:durableId="1879316099">
    <w:abstractNumId w:val="6"/>
  </w:num>
  <w:num w:numId="21" w16cid:durableId="225069930">
    <w:abstractNumId w:val="5"/>
  </w:num>
  <w:num w:numId="22" w16cid:durableId="33446159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BE"/>
    <w:rsid w:val="00010161"/>
    <w:rsid w:val="00072D28"/>
    <w:rsid w:val="00085E45"/>
    <w:rsid w:val="00091E84"/>
    <w:rsid w:val="000A787A"/>
    <w:rsid w:val="000D2F5B"/>
    <w:rsid w:val="00126765"/>
    <w:rsid w:val="00130F8C"/>
    <w:rsid w:val="00134827"/>
    <w:rsid w:val="0018475A"/>
    <w:rsid w:val="0019539F"/>
    <w:rsid w:val="001B2E49"/>
    <w:rsid w:val="001C0DF1"/>
    <w:rsid w:val="00254C2F"/>
    <w:rsid w:val="0025501A"/>
    <w:rsid w:val="00257651"/>
    <w:rsid w:val="00274BA0"/>
    <w:rsid w:val="00283939"/>
    <w:rsid w:val="00325963"/>
    <w:rsid w:val="003F370A"/>
    <w:rsid w:val="003F7D1F"/>
    <w:rsid w:val="00430738"/>
    <w:rsid w:val="00440A42"/>
    <w:rsid w:val="004526BF"/>
    <w:rsid w:val="0046334A"/>
    <w:rsid w:val="00484C26"/>
    <w:rsid w:val="004D4181"/>
    <w:rsid w:val="004E1673"/>
    <w:rsid w:val="00516AC1"/>
    <w:rsid w:val="0052010B"/>
    <w:rsid w:val="00536E14"/>
    <w:rsid w:val="005659E7"/>
    <w:rsid w:val="00571439"/>
    <w:rsid w:val="00584493"/>
    <w:rsid w:val="005B4BFC"/>
    <w:rsid w:val="00654851"/>
    <w:rsid w:val="0066639E"/>
    <w:rsid w:val="006979F7"/>
    <w:rsid w:val="007375AA"/>
    <w:rsid w:val="00794BEF"/>
    <w:rsid w:val="0079613B"/>
    <w:rsid w:val="007E7A14"/>
    <w:rsid w:val="008612F9"/>
    <w:rsid w:val="008A0EC1"/>
    <w:rsid w:val="008C4A3D"/>
    <w:rsid w:val="008F71BE"/>
    <w:rsid w:val="00916AF9"/>
    <w:rsid w:val="009815FE"/>
    <w:rsid w:val="00A65564"/>
    <w:rsid w:val="00A67DE1"/>
    <w:rsid w:val="00B53880"/>
    <w:rsid w:val="00B603CA"/>
    <w:rsid w:val="00C673CD"/>
    <w:rsid w:val="00EA48CC"/>
    <w:rsid w:val="00EB056D"/>
    <w:rsid w:val="00EE2063"/>
    <w:rsid w:val="00EE39F8"/>
    <w:rsid w:val="00F3540E"/>
    <w:rsid w:val="00FB4DE2"/>
    <w:rsid w:val="00FC255C"/>
    <w:rsid w:val="00FD057A"/>
    <w:rsid w:val="00FD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F0EE"/>
  <w15:chartTrackingRefBased/>
  <w15:docId w15:val="{BD12AF7C-0A9F-4BFB-B75B-757C3FC4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738"/>
  </w:style>
  <w:style w:type="paragraph" w:styleId="Heading1">
    <w:name w:val="heading 1"/>
    <w:basedOn w:val="Normal"/>
    <w:next w:val="Normal"/>
    <w:link w:val="Heading1Char"/>
    <w:uiPriority w:val="9"/>
    <w:qFormat/>
    <w:rsid w:val="00697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14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43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14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F7D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D1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1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97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7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79F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979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hyperlink" Target="https://uc.olcs.com.au:8443/openscapeu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uc.olcs.com.au:8443/openscapeuc/conference/Nyt2eHJlbTjdkgjbkldjkljer0eguLTlVVQ2bxbg5U49uW11U" TargetMode="External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hyperlink" Target="tel:+6129496400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tel:+61294964000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B15B1-9096-40D7-898A-BC3DC329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Edge</dc:creator>
  <cp:keywords/>
  <dc:description/>
  <cp:lastModifiedBy>Stuart Edge</cp:lastModifiedBy>
  <cp:revision>7</cp:revision>
  <cp:lastPrinted>2023-06-05T02:43:00Z</cp:lastPrinted>
  <dcterms:created xsi:type="dcterms:W3CDTF">2022-02-22T02:34:00Z</dcterms:created>
  <dcterms:modified xsi:type="dcterms:W3CDTF">2023-06-05T02:43:00Z</dcterms:modified>
</cp:coreProperties>
</file>